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05" w:rsidRDefault="00905905" w:rsidP="00C13012">
      <w:pPr>
        <w:pStyle w:val="pkt"/>
        <w:spacing w:line="276" w:lineRule="auto"/>
        <w:ind w:left="0" w:firstLine="0"/>
        <w:rPr>
          <w:rFonts w:asciiTheme="minorHAnsi" w:hAnsiTheme="minorHAnsi" w:cstheme="minorHAnsi"/>
          <w:b/>
        </w:rPr>
      </w:pPr>
      <w:r>
        <w:rPr>
          <w:rFonts w:asciiTheme="minorHAnsi" w:hAnsiTheme="minorHAnsi" w:cstheme="minorHAnsi"/>
          <w:b/>
        </w:rPr>
        <w:t xml:space="preserve">Szpital Specjalistyczny im. A. Falkiewicza we Wrocławiu </w:t>
      </w:r>
    </w:p>
    <w:p w:rsidR="001350D3" w:rsidRPr="00905905" w:rsidRDefault="0090583A" w:rsidP="00C13012">
      <w:pPr>
        <w:pStyle w:val="pkt"/>
        <w:spacing w:line="276" w:lineRule="auto"/>
        <w:ind w:left="0" w:firstLine="0"/>
        <w:rPr>
          <w:rFonts w:asciiTheme="minorHAnsi" w:hAnsiTheme="minorHAnsi" w:cstheme="minorHAnsi"/>
          <w:b/>
        </w:rPr>
      </w:pPr>
      <w:r w:rsidRPr="00905905">
        <w:rPr>
          <w:rFonts w:asciiTheme="minorHAnsi" w:hAnsiTheme="minorHAnsi" w:cstheme="minorHAnsi"/>
          <w:b/>
        </w:rPr>
        <w:t>Dział Administracji i Zamówień Publicznych</w:t>
      </w:r>
    </w:p>
    <w:p w:rsidR="001350D3" w:rsidRPr="00905905" w:rsidRDefault="00905905" w:rsidP="00C13012">
      <w:pPr>
        <w:pStyle w:val="pkt"/>
        <w:spacing w:line="276" w:lineRule="auto"/>
        <w:ind w:left="0" w:firstLine="0"/>
        <w:rPr>
          <w:rFonts w:asciiTheme="minorHAnsi" w:hAnsiTheme="minorHAnsi" w:cstheme="minorHAnsi"/>
          <w:bCs/>
        </w:rPr>
      </w:pPr>
      <w:r>
        <w:rPr>
          <w:rFonts w:asciiTheme="minorHAnsi" w:hAnsiTheme="minorHAnsi" w:cstheme="minorHAnsi"/>
          <w:bCs/>
        </w:rPr>
        <w:t xml:space="preserve">ul. </w:t>
      </w:r>
      <w:r w:rsidR="0090583A" w:rsidRPr="00905905">
        <w:rPr>
          <w:rFonts w:asciiTheme="minorHAnsi" w:hAnsiTheme="minorHAnsi" w:cstheme="minorHAnsi"/>
          <w:bCs/>
        </w:rPr>
        <w:t>Warszawska</w:t>
      </w:r>
      <w:r w:rsidR="001350D3" w:rsidRPr="00905905">
        <w:rPr>
          <w:rFonts w:asciiTheme="minorHAnsi" w:hAnsiTheme="minorHAnsi" w:cstheme="minorHAnsi"/>
          <w:bCs/>
        </w:rPr>
        <w:t xml:space="preserve"> </w:t>
      </w:r>
      <w:r w:rsidR="0090583A" w:rsidRPr="00905905">
        <w:rPr>
          <w:rFonts w:asciiTheme="minorHAnsi" w:hAnsiTheme="minorHAnsi" w:cstheme="minorHAnsi"/>
          <w:bCs/>
        </w:rPr>
        <w:t>2</w:t>
      </w:r>
      <w:r w:rsidR="001350D3" w:rsidRPr="00905905">
        <w:rPr>
          <w:rFonts w:asciiTheme="minorHAnsi" w:hAnsiTheme="minorHAnsi" w:cstheme="minorHAnsi"/>
          <w:bCs/>
        </w:rPr>
        <w:t xml:space="preserve"> </w:t>
      </w:r>
    </w:p>
    <w:p w:rsidR="001350D3" w:rsidRPr="00905905" w:rsidRDefault="0090583A" w:rsidP="00C13012">
      <w:pPr>
        <w:pStyle w:val="pkt"/>
        <w:spacing w:line="276" w:lineRule="auto"/>
        <w:ind w:left="0" w:firstLine="0"/>
        <w:rPr>
          <w:rFonts w:asciiTheme="minorHAnsi" w:hAnsiTheme="minorHAnsi" w:cstheme="minorHAnsi"/>
          <w:b/>
        </w:rPr>
      </w:pPr>
      <w:r w:rsidRPr="00905905">
        <w:rPr>
          <w:rFonts w:asciiTheme="minorHAnsi" w:hAnsiTheme="minorHAnsi" w:cstheme="minorHAnsi"/>
          <w:bCs/>
        </w:rPr>
        <w:t>52-114</w:t>
      </w:r>
      <w:r w:rsidR="001350D3" w:rsidRPr="00905905">
        <w:rPr>
          <w:rFonts w:asciiTheme="minorHAnsi" w:hAnsiTheme="minorHAnsi" w:cstheme="minorHAnsi"/>
          <w:bCs/>
        </w:rPr>
        <w:t xml:space="preserve"> </w:t>
      </w:r>
      <w:r w:rsidRPr="00905905">
        <w:rPr>
          <w:rFonts w:asciiTheme="minorHAnsi" w:hAnsiTheme="minorHAnsi" w:cstheme="minorHAnsi"/>
          <w:bCs/>
        </w:rPr>
        <w:t>Wrocław</w:t>
      </w: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tabs>
          <w:tab w:val="right" w:pos="9214"/>
        </w:tabs>
        <w:spacing w:after="840" w:line="276" w:lineRule="auto"/>
        <w:ind w:left="0" w:firstLine="0"/>
        <w:rPr>
          <w:rFonts w:asciiTheme="minorHAnsi" w:hAnsiTheme="minorHAnsi" w:cstheme="minorHAnsi"/>
        </w:rPr>
      </w:pPr>
      <w:r w:rsidRPr="00905905">
        <w:rPr>
          <w:rFonts w:asciiTheme="minorHAnsi" w:hAnsiTheme="minorHAnsi" w:cstheme="minorHAnsi"/>
          <w:bCs/>
        </w:rPr>
        <w:t>Znak sprawy:</w:t>
      </w:r>
      <w:r w:rsidRPr="00905905">
        <w:rPr>
          <w:rFonts w:asciiTheme="minorHAnsi" w:hAnsiTheme="minorHAnsi" w:cstheme="minorHAnsi"/>
          <w:b/>
        </w:rPr>
        <w:t xml:space="preserve"> </w:t>
      </w:r>
      <w:r w:rsidR="0090583A" w:rsidRPr="00905905">
        <w:rPr>
          <w:rFonts w:asciiTheme="minorHAnsi" w:hAnsiTheme="minorHAnsi" w:cstheme="minorHAnsi"/>
          <w:b/>
        </w:rPr>
        <w:t>ZP/TP- 12/2022</w:t>
      </w:r>
      <w:r w:rsidRPr="00905905">
        <w:rPr>
          <w:rFonts w:asciiTheme="minorHAnsi" w:hAnsiTheme="minorHAnsi" w:cstheme="minorHAnsi"/>
        </w:rPr>
        <w:tab/>
      </w:r>
      <w:r w:rsidR="0090583A" w:rsidRPr="00905905">
        <w:rPr>
          <w:rFonts w:asciiTheme="minorHAnsi" w:hAnsiTheme="minorHAnsi" w:cstheme="minorHAnsi"/>
        </w:rPr>
        <w:t>Wrocław</w:t>
      </w:r>
      <w:r w:rsidRPr="00905905">
        <w:rPr>
          <w:rFonts w:asciiTheme="minorHAnsi" w:hAnsiTheme="minorHAnsi" w:cstheme="minorHAnsi"/>
        </w:rPr>
        <w:t xml:space="preserve">, </w:t>
      </w:r>
      <w:r w:rsidR="0090583A" w:rsidRPr="00905905">
        <w:rPr>
          <w:rFonts w:asciiTheme="minorHAnsi" w:hAnsiTheme="minorHAnsi" w:cstheme="minorHAnsi"/>
        </w:rPr>
        <w:t>2022-06-22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905905"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905905" w:rsidRDefault="001350D3" w:rsidP="00C13012">
            <w:pPr>
              <w:pStyle w:val="Tytu"/>
              <w:spacing w:line="276" w:lineRule="auto"/>
              <w:rPr>
                <w:rFonts w:asciiTheme="minorHAnsi" w:hAnsiTheme="minorHAnsi" w:cstheme="minorHAnsi"/>
              </w:rPr>
            </w:pPr>
            <w:r w:rsidRPr="00905905">
              <w:rPr>
                <w:rFonts w:asciiTheme="minorHAnsi" w:hAnsiTheme="minorHAnsi" w:cstheme="minorHAnsi"/>
              </w:rPr>
              <w:t>SPECYFIKACJA WARUNKÓW ZAMÓWIENIA</w:t>
            </w:r>
          </w:p>
          <w:p w:rsidR="001350D3" w:rsidRPr="00905905" w:rsidRDefault="001350D3" w:rsidP="00C13012">
            <w:pPr>
              <w:keepNext/>
              <w:suppressAutoHyphens/>
              <w:spacing w:after="240" w:line="276" w:lineRule="auto"/>
              <w:jc w:val="center"/>
              <w:outlineLvl w:val="1"/>
              <w:rPr>
                <w:rFonts w:asciiTheme="minorHAnsi" w:hAnsiTheme="minorHAnsi" w:cstheme="minorHAnsi"/>
                <w:b/>
                <w:lang w:eastAsia="ar-SA"/>
              </w:rPr>
            </w:pPr>
            <w:r w:rsidRPr="00905905">
              <w:rPr>
                <w:rFonts w:asciiTheme="minorHAnsi" w:hAnsiTheme="minorHAnsi" w:cstheme="minorHAnsi"/>
                <w:lang w:eastAsia="ar-SA"/>
              </w:rPr>
              <w:t>zwana dalej</w:t>
            </w:r>
            <w:r w:rsidRPr="00905905">
              <w:rPr>
                <w:rFonts w:asciiTheme="minorHAnsi" w:hAnsiTheme="minorHAnsi" w:cstheme="minorHAnsi"/>
                <w:b/>
                <w:lang w:eastAsia="ar-SA"/>
              </w:rPr>
              <w:t xml:space="preserve"> (SWZ)</w:t>
            </w:r>
          </w:p>
        </w:tc>
      </w:tr>
    </w:tbl>
    <w:p w:rsidR="001350D3" w:rsidRPr="00905905" w:rsidRDefault="0090583A" w:rsidP="00C13012">
      <w:pPr>
        <w:spacing w:before="600" w:line="276" w:lineRule="auto"/>
        <w:jc w:val="center"/>
        <w:rPr>
          <w:rFonts w:asciiTheme="minorHAnsi" w:hAnsiTheme="minorHAnsi" w:cstheme="minorHAnsi"/>
          <w:b/>
          <w:sz w:val="28"/>
          <w:szCs w:val="28"/>
        </w:rPr>
      </w:pPr>
      <w:r w:rsidRPr="00905905">
        <w:rPr>
          <w:rFonts w:asciiTheme="minorHAnsi" w:hAnsiTheme="minorHAnsi" w:cstheme="minorHAnsi"/>
          <w:b/>
          <w:sz w:val="28"/>
          <w:szCs w:val="28"/>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1350D3" w:rsidRPr="00905905" w:rsidRDefault="001350D3" w:rsidP="00C13012">
      <w:pPr>
        <w:spacing w:line="276" w:lineRule="auto"/>
        <w:jc w:val="center"/>
        <w:rPr>
          <w:rFonts w:asciiTheme="minorHAnsi" w:hAnsiTheme="minorHAnsi" w:cstheme="minorHAnsi"/>
          <w:b/>
          <w:sz w:val="32"/>
          <w:szCs w:val="32"/>
        </w:rPr>
      </w:pPr>
    </w:p>
    <w:p w:rsidR="001350D3" w:rsidRPr="00905905" w:rsidRDefault="001350D3" w:rsidP="00C13012">
      <w:pPr>
        <w:spacing w:line="276" w:lineRule="auto"/>
        <w:jc w:val="center"/>
        <w:rPr>
          <w:rFonts w:asciiTheme="minorHAnsi" w:hAnsiTheme="minorHAnsi" w:cstheme="minorHAnsi"/>
          <w:b/>
          <w:sz w:val="32"/>
          <w:szCs w:val="32"/>
        </w:rPr>
      </w:pPr>
    </w:p>
    <w:p w:rsidR="001350D3" w:rsidRPr="00905905" w:rsidRDefault="001350D3" w:rsidP="00C13012">
      <w:pPr>
        <w:spacing w:line="276" w:lineRule="auto"/>
        <w:jc w:val="both"/>
        <w:rPr>
          <w:rFonts w:asciiTheme="minorHAnsi" w:hAnsiTheme="minorHAnsi" w:cstheme="minorHAnsi"/>
        </w:rPr>
      </w:pPr>
      <w:r w:rsidRPr="00905905">
        <w:rPr>
          <w:rFonts w:asciiTheme="minorHAnsi" w:hAnsiTheme="minorHAnsi" w:cstheme="minorHAnsi"/>
        </w:rPr>
        <w:t xml:space="preserve">Postępowanie o udzielenie zamówienia prowadzone jest na podstawie ustawy z dnia 11 września 2019 r. Prawo zamówień publicznych </w:t>
      </w:r>
      <w:r w:rsidR="0090583A" w:rsidRPr="00905905">
        <w:rPr>
          <w:rFonts w:asciiTheme="minorHAnsi" w:hAnsiTheme="minorHAnsi" w:cstheme="minorHAnsi"/>
        </w:rPr>
        <w:t>(t.j. Dz.U. z 2021r. poz. 1129 z późn. zm.)</w:t>
      </w:r>
      <w:r w:rsidRPr="00905905">
        <w:rPr>
          <w:rFonts w:asciiTheme="minorHAnsi" w:hAnsiTheme="minorHAnsi" w:cstheme="minorHAnsi"/>
        </w:rPr>
        <w:t xml:space="preserve">,, zwanej dalej ”ustawą Pzp”. Wartość szacunkowa zamówienia </w:t>
      </w:r>
      <w:r w:rsidR="0019225F" w:rsidRPr="00905905">
        <w:rPr>
          <w:rFonts w:asciiTheme="minorHAnsi" w:hAnsiTheme="minorHAnsi" w:cstheme="minorHAnsi"/>
        </w:rPr>
        <w:t>jest niższa od</w:t>
      </w:r>
      <w:r w:rsidRPr="00905905">
        <w:rPr>
          <w:rFonts w:asciiTheme="minorHAnsi" w:hAnsiTheme="minorHAnsi" w:cstheme="minorHAnsi"/>
        </w:rPr>
        <w:t xml:space="preserve"> progów unijnych określonych na podstawie art. 3 ustawy Pzp.</w:t>
      </w:r>
    </w:p>
    <w:p w:rsidR="001350D3" w:rsidRPr="00905905" w:rsidRDefault="001350D3" w:rsidP="00C13012">
      <w:pPr>
        <w:spacing w:line="276" w:lineRule="auto"/>
        <w:jc w:val="both"/>
        <w:rPr>
          <w:rFonts w:asciiTheme="minorHAnsi" w:hAnsiTheme="minorHAnsi" w:cstheme="minorHAnsi"/>
        </w:rPr>
      </w:pPr>
    </w:p>
    <w:p w:rsidR="001350D3" w:rsidRPr="00905905" w:rsidRDefault="001350D3" w:rsidP="00C13012">
      <w:pPr>
        <w:spacing w:line="276" w:lineRule="auto"/>
        <w:jc w:val="both"/>
        <w:rPr>
          <w:rFonts w:asciiTheme="minorHAnsi" w:hAnsiTheme="minorHAnsi" w:cstheme="minorHAnsi"/>
        </w:rPr>
      </w:pPr>
    </w:p>
    <w:p w:rsidR="001350D3" w:rsidRDefault="001350D3" w:rsidP="00C13012">
      <w:pPr>
        <w:spacing w:after="120" w:line="276" w:lineRule="auto"/>
        <w:ind w:left="5942"/>
        <w:rPr>
          <w:rFonts w:asciiTheme="minorHAnsi" w:hAnsiTheme="minorHAnsi" w:cstheme="minorHAnsi"/>
        </w:rPr>
      </w:pPr>
      <w:r w:rsidRPr="00905905">
        <w:rPr>
          <w:rFonts w:asciiTheme="minorHAnsi" w:hAnsiTheme="minorHAnsi" w:cstheme="minorHAnsi"/>
        </w:rPr>
        <w:t>Zatwierdzono w dniu:</w:t>
      </w:r>
    </w:p>
    <w:p w:rsidR="00905905" w:rsidRDefault="0016033C" w:rsidP="00C13012">
      <w:pPr>
        <w:spacing w:after="120" w:line="276" w:lineRule="auto"/>
        <w:ind w:left="5942"/>
        <w:rPr>
          <w:rFonts w:asciiTheme="minorHAnsi" w:hAnsiTheme="minorHAnsi" w:cstheme="minorHAnsi"/>
        </w:rPr>
      </w:pPr>
      <w:r>
        <w:rPr>
          <w:rFonts w:asciiTheme="minorHAnsi" w:hAnsiTheme="minorHAnsi" w:cstheme="minorHAnsi"/>
        </w:rPr>
        <w:t>22.06.2022r.</w:t>
      </w:r>
    </w:p>
    <w:p w:rsidR="00905905" w:rsidRDefault="0016033C" w:rsidP="00C13012">
      <w:pPr>
        <w:spacing w:after="120" w:line="276" w:lineRule="auto"/>
        <w:ind w:left="5942"/>
        <w:rPr>
          <w:rFonts w:asciiTheme="minorHAnsi" w:hAnsiTheme="minorHAnsi" w:cstheme="minorHAnsi"/>
        </w:rPr>
      </w:pPr>
      <w:r>
        <w:rPr>
          <w:rFonts w:asciiTheme="minorHAnsi" w:hAnsiTheme="minorHAnsi" w:cstheme="minorHAnsi"/>
        </w:rPr>
        <w:t xml:space="preserve">(-) Paweł Błasiak </w:t>
      </w:r>
    </w:p>
    <w:p w:rsidR="0016033C" w:rsidRDefault="0016033C" w:rsidP="00C13012">
      <w:pPr>
        <w:spacing w:after="120" w:line="276" w:lineRule="auto"/>
        <w:ind w:left="5942"/>
        <w:rPr>
          <w:rFonts w:asciiTheme="minorHAnsi" w:hAnsiTheme="minorHAnsi" w:cstheme="minorHAnsi"/>
        </w:rPr>
      </w:pPr>
      <w:r>
        <w:rPr>
          <w:rFonts w:asciiTheme="minorHAnsi" w:hAnsiTheme="minorHAnsi" w:cstheme="minorHAnsi"/>
        </w:rPr>
        <w:t>Dyrektor Szpitala Specjalistycznego im. A. Falkiewicza we Wrocławiu</w:t>
      </w:r>
    </w:p>
    <w:p w:rsidR="00905905" w:rsidRPr="00905905" w:rsidRDefault="00905905" w:rsidP="00C13012">
      <w:pPr>
        <w:spacing w:after="120" w:line="276" w:lineRule="auto"/>
        <w:ind w:left="5942"/>
        <w:rPr>
          <w:rFonts w:asciiTheme="minorHAnsi" w:hAnsiTheme="minorHAnsi" w:cstheme="minorHAnsi"/>
        </w:rPr>
      </w:pPr>
      <w:r>
        <w:rPr>
          <w:rFonts w:asciiTheme="minorHAnsi" w:hAnsiTheme="minorHAnsi" w:cstheme="minorHAnsi"/>
        </w:rPr>
        <w:t>………………………………………….</w:t>
      </w:r>
    </w:p>
    <w:p w:rsidR="001350D3" w:rsidRPr="005A6FB0" w:rsidRDefault="001350D3" w:rsidP="00C13012">
      <w:pPr>
        <w:pStyle w:val="Nagwek1"/>
        <w:spacing w:line="276" w:lineRule="auto"/>
        <w:rPr>
          <w:rFonts w:asciiTheme="minorHAnsi" w:hAnsiTheme="minorHAnsi" w:cstheme="minorHAnsi"/>
          <w:sz w:val="22"/>
          <w:szCs w:val="22"/>
        </w:rPr>
      </w:pPr>
      <w:r w:rsidRPr="00905905">
        <w:rPr>
          <w:rFonts w:asciiTheme="minorHAnsi" w:hAnsiTheme="minorHAnsi" w:cstheme="minorHAnsi"/>
          <w:b w:val="0"/>
          <w:bCs w:val="0"/>
          <w:caps w:val="0"/>
        </w:rPr>
        <w:br w:type="page"/>
      </w:r>
      <w:bookmarkStart w:id="0" w:name="_Toc258314242"/>
      <w:r w:rsidRPr="005A6FB0">
        <w:rPr>
          <w:rFonts w:asciiTheme="minorHAnsi" w:hAnsiTheme="minorHAnsi" w:cstheme="minorHAnsi"/>
          <w:sz w:val="22"/>
          <w:szCs w:val="22"/>
        </w:rPr>
        <w:lastRenderedPageBreak/>
        <w:t>Nazwa</w:t>
      </w:r>
      <w:r w:rsidRPr="005A6FB0">
        <w:rPr>
          <w:rFonts w:asciiTheme="minorHAnsi" w:hAnsiTheme="minorHAnsi" w:cstheme="minorHAnsi"/>
          <w:sz w:val="22"/>
          <w:szCs w:val="22"/>
          <w:lang w:val="pl-PL"/>
        </w:rPr>
        <w:t xml:space="preserve"> oraz adres </w:t>
      </w:r>
      <w:r w:rsidRPr="005A6FB0">
        <w:rPr>
          <w:rFonts w:asciiTheme="minorHAnsi" w:hAnsiTheme="minorHAnsi" w:cstheme="minorHAnsi"/>
          <w:sz w:val="22"/>
          <w:szCs w:val="22"/>
        </w:rPr>
        <w:t>Zamawiającego</w:t>
      </w:r>
      <w:bookmarkEnd w:id="0"/>
    </w:p>
    <w:p w:rsidR="0090583A" w:rsidRPr="005A6FB0" w:rsidRDefault="001350D3" w:rsidP="00C13012">
      <w:pPr>
        <w:pStyle w:val="Tekstpodstawowy"/>
        <w:spacing w:after="0" w:line="276" w:lineRule="auto"/>
        <w:ind w:left="360"/>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 </w:t>
      </w:r>
      <w:r w:rsidR="0090583A" w:rsidRPr="005A6FB0">
        <w:rPr>
          <w:rFonts w:asciiTheme="minorHAnsi" w:hAnsiTheme="minorHAnsi" w:cstheme="minorHAnsi"/>
          <w:sz w:val="22"/>
          <w:szCs w:val="22"/>
          <w:lang w:val="x-none"/>
        </w:rPr>
        <w:t>Szpital Specjalistyczny</w:t>
      </w:r>
    </w:p>
    <w:p w:rsidR="001350D3" w:rsidRPr="005A6FB0" w:rsidRDefault="0090583A"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lang w:val="x-none"/>
        </w:rPr>
        <w:t>im. A. Falkiewicza we Wrocławiu</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Warszawska</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2</w:t>
      </w:r>
      <w:r w:rsidRPr="005A6FB0">
        <w:rPr>
          <w:rFonts w:asciiTheme="minorHAnsi" w:hAnsiTheme="minorHAnsi" w:cstheme="minorHAnsi"/>
          <w:sz w:val="22"/>
          <w:szCs w:val="22"/>
        </w:rPr>
        <w:t xml:space="preserve"> </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52-114</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Wrocław</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Tel.: </w:t>
      </w:r>
      <w:r w:rsidR="0090583A" w:rsidRPr="005A6FB0">
        <w:rPr>
          <w:rFonts w:asciiTheme="minorHAnsi" w:hAnsiTheme="minorHAnsi" w:cstheme="minorHAnsi"/>
          <w:sz w:val="22"/>
          <w:szCs w:val="22"/>
        </w:rPr>
        <w:t>71</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34 74 100</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Adres poczty elektronicznej: </w:t>
      </w:r>
      <w:r w:rsidR="0090583A" w:rsidRPr="005A6FB0">
        <w:rPr>
          <w:rFonts w:asciiTheme="minorHAnsi" w:hAnsiTheme="minorHAnsi" w:cstheme="minorHAnsi"/>
          <w:color w:val="0000FF"/>
          <w:sz w:val="22"/>
          <w:szCs w:val="22"/>
        </w:rPr>
        <w:t>przetargi@falkiewicza.pl</w:t>
      </w:r>
    </w:p>
    <w:p w:rsidR="001350D3" w:rsidRPr="005A6FB0" w:rsidRDefault="0019225F" w:rsidP="00C13012">
      <w:pPr>
        <w:pStyle w:val="Tekstpodstawowy"/>
        <w:spacing w:after="0" w:line="276" w:lineRule="auto"/>
        <w:ind w:left="426"/>
        <w:jc w:val="both"/>
        <w:rPr>
          <w:rFonts w:asciiTheme="minorHAnsi" w:hAnsiTheme="minorHAnsi" w:cstheme="minorHAnsi"/>
          <w:sz w:val="22"/>
          <w:szCs w:val="22"/>
        </w:rPr>
      </w:pPr>
      <w:r w:rsidRPr="005A6FB0">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5A6FB0">
        <w:rPr>
          <w:rFonts w:asciiTheme="minorHAnsi" w:hAnsiTheme="minorHAnsi" w:cstheme="minorHAnsi"/>
          <w:sz w:val="22"/>
          <w:szCs w:val="22"/>
        </w:rPr>
        <w:t xml:space="preserve">: </w:t>
      </w:r>
      <w:r w:rsidR="0090583A" w:rsidRPr="005A6FB0">
        <w:rPr>
          <w:rFonts w:asciiTheme="minorHAnsi" w:hAnsiTheme="minorHAnsi" w:cstheme="minorHAnsi"/>
          <w:color w:val="0000FF"/>
          <w:sz w:val="22"/>
          <w:szCs w:val="22"/>
        </w:rPr>
        <w:t>www.falkiewicza.pl</w:t>
      </w:r>
    </w:p>
    <w:p w:rsidR="001350D3" w:rsidRPr="005A6FB0" w:rsidRDefault="001350D3" w:rsidP="00C13012">
      <w:pPr>
        <w:pStyle w:val="Nagwek1"/>
        <w:spacing w:line="276" w:lineRule="auto"/>
        <w:rPr>
          <w:rFonts w:asciiTheme="minorHAnsi" w:hAnsiTheme="minorHAnsi" w:cstheme="minorHAnsi"/>
          <w:sz w:val="22"/>
          <w:szCs w:val="22"/>
        </w:rPr>
      </w:pPr>
      <w:bookmarkStart w:id="1" w:name="_Toc258314243"/>
      <w:r w:rsidRPr="005A6FB0">
        <w:rPr>
          <w:rFonts w:asciiTheme="minorHAnsi" w:hAnsiTheme="minorHAnsi" w:cstheme="minorHAnsi"/>
          <w:sz w:val="22"/>
          <w:szCs w:val="22"/>
        </w:rPr>
        <w:t>Tryb udzielenia zamówienia</w:t>
      </w:r>
      <w:bookmarkEnd w:id="1"/>
    </w:p>
    <w:p w:rsidR="001350D3" w:rsidRPr="005A6FB0" w:rsidRDefault="001350D3" w:rsidP="00C13012">
      <w:pPr>
        <w:pStyle w:val="Tekstpodstawowywcity"/>
        <w:spacing w:line="276" w:lineRule="auto"/>
        <w:ind w:left="426" w:firstLine="5"/>
        <w:jc w:val="both"/>
        <w:rPr>
          <w:rFonts w:asciiTheme="minorHAnsi" w:hAnsiTheme="minorHAnsi" w:cstheme="minorHAnsi"/>
          <w:sz w:val="22"/>
          <w:szCs w:val="22"/>
        </w:rPr>
      </w:pPr>
      <w:r w:rsidRPr="005A6FB0">
        <w:rPr>
          <w:rFonts w:asciiTheme="minorHAnsi" w:hAnsiTheme="minorHAnsi" w:cstheme="minorHAnsi"/>
          <w:sz w:val="22"/>
          <w:szCs w:val="22"/>
        </w:rPr>
        <w:t xml:space="preserve">Postępowanie o udzielenie zamówienia prowadzone jest w trybie </w:t>
      </w:r>
      <w:r w:rsidRPr="005A6FB0">
        <w:rPr>
          <w:rFonts w:asciiTheme="minorHAnsi" w:hAnsiTheme="minorHAnsi" w:cstheme="minorHAnsi"/>
          <w:b/>
          <w:bCs/>
          <w:sz w:val="22"/>
          <w:szCs w:val="22"/>
        </w:rPr>
        <w:t>Podstawowy bez negocjacji</w:t>
      </w:r>
      <w:r w:rsidRPr="005A6FB0">
        <w:rPr>
          <w:rFonts w:asciiTheme="minorHAnsi" w:hAnsiTheme="minorHAnsi" w:cstheme="minorHAnsi"/>
          <w:sz w:val="22"/>
          <w:szCs w:val="22"/>
        </w:rPr>
        <w:t>, o którym mowa w art. 275 pkt 1 ustawy Pzp.</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2" w:name="_Toc258314244"/>
      <w:r w:rsidRPr="005A6FB0">
        <w:rPr>
          <w:rFonts w:asciiTheme="minorHAnsi" w:hAnsiTheme="minorHAnsi" w:cstheme="minorHAnsi"/>
          <w:sz w:val="22"/>
          <w:szCs w:val="22"/>
          <w:lang w:val="pl-PL"/>
        </w:rPr>
        <w:t>informacje ogólne</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Komunikacja w postępowaniu</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90583A" w:rsidRPr="005A6FB0">
        <w:rPr>
          <w:rFonts w:asciiTheme="minorHAnsi" w:hAnsiTheme="minorHAnsi" w:cstheme="minorHAnsi"/>
          <w:color w:val="0000FF"/>
          <w:sz w:val="22"/>
          <w:szCs w:val="22"/>
        </w:rPr>
        <w:t>https://e-propublico.pl</w:t>
      </w:r>
      <w:r w:rsidRPr="005A6FB0">
        <w:rPr>
          <w:rFonts w:asciiTheme="minorHAnsi" w:hAnsiTheme="minorHAnsi" w:cstheme="minorHAnsi"/>
          <w:sz w:val="22"/>
          <w:szCs w:val="22"/>
        </w:rPr>
        <w:t xml:space="preserve"> (dalej jako: ”Platforma”).</w:t>
      </w:r>
    </w:p>
    <w:p w:rsidR="00FD1DE7"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Wizja lokalna</w:t>
      </w:r>
      <w:r w:rsidR="0019225F" w:rsidRPr="005A6FB0">
        <w:rPr>
          <w:rFonts w:asciiTheme="minorHAnsi" w:hAnsiTheme="minorHAnsi" w:cstheme="minorHAnsi"/>
          <w:sz w:val="22"/>
          <w:szCs w:val="22"/>
        </w:rPr>
        <w:t xml:space="preserve"> </w:t>
      </w:r>
    </w:p>
    <w:p w:rsidR="001350D3" w:rsidRPr="005A6FB0" w:rsidRDefault="0090583A" w:rsidP="00C13012">
      <w:pPr>
        <w:pStyle w:val="Nagwek2"/>
        <w:numPr>
          <w:ilvl w:val="0"/>
          <w:numId w:val="0"/>
        </w:numPr>
        <w:tabs>
          <w:tab w:val="left" w:pos="708"/>
        </w:tabs>
        <w:spacing w:before="0" w:line="276" w:lineRule="auto"/>
        <w:ind w:left="680"/>
        <w:rPr>
          <w:rFonts w:asciiTheme="minorHAnsi" w:hAnsiTheme="minorHAnsi" w:cstheme="minorHAnsi"/>
          <w:sz w:val="22"/>
          <w:szCs w:val="22"/>
          <w:lang w:val="x-none"/>
        </w:rPr>
      </w:pPr>
      <w:r w:rsidRPr="005A6FB0">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Zaliczki na poczet wykonania zamówienia</w:t>
      </w:r>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Zamawiający nie przewiduje udzielenia zaliczek na poczet wykonania zamówienia.</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Katalogi elektroniczne</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Zamawiający </w:t>
      </w:r>
      <w:r w:rsidR="0090583A" w:rsidRPr="005A6FB0">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90583A" w:rsidRPr="005A6FB0">
        <w:rPr>
          <w:rFonts w:asciiTheme="minorHAnsi" w:hAnsiTheme="minorHAnsi" w:cstheme="minorHAnsi"/>
          <w:sz w:val="22"/>
          <w:szCs w:val="22"/>
        </w:rPr>
        <w:instrText xml:space="preserve"> FORMCHECKBOX </w:instrText>
      </w:r>
      <w:r w:rsidR="009575AC">
        <w:rPr>
          <w:rFonts w:asciiTheme="minorHAnsi" w:hAnsiTheme="minorHAnsi" w:cstheme="minorHAnsi"/>
          <w:sz w:val="22"/>
          <w:szCs w:val="22"/>
        </w:rPr>
      </w:r>
      <w:r w:rsidR="009575A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3"/>
      <w:r w:rsidRPr="005A6FB0">
        <w:rPr>
          <w:rFonts w:asciiTheme="minorHAnsi" w:hAnsiTheme="minorHAnsi" w:cstheme="minorHAnsi"/>
          <w:sz w:val="22"/>
          <w:szCs w:val="22"/>
        </w:rPr>
        <w:t xml:space="preserve"> wymaga /  </w:t>
      </w:r>
      <w:r w:rsidR="0090583A" w:rsidRPr="005A6FB0">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90583A" w:rsidRPr="005A6FB0">
        <w:rPr>
          <w:rFonts w:asciiTheme="minorHAnsi" w:hAnsiTheme="minorHAnsi" w:cstheme="minorHAnsi"/>
          <w:sz w:val="22"/>
          <w:szCs w:val="22"/>
        </w:rPr>
        <w:instrText xml:space="preserve"> FORMCHECKBOX </w:instrText>
      </w:r>
      <w:r w:rsidR="009575AC">
        <w:rPr>
          <w:rFonts w:asciiTheme="minorHAnsi" w:hAnsiTheme="minorHAnsi" w:cstheme="minorHAnsi"/>
          <w:sz w:val="22"/>
          <w:szCs w:val="22"/>
        </w:rPr>
      </w:r>
      <w:r w:rsidR="009575A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4"/>
      <w:r w:rsidRPr="005A6FB0">
        <w:rPr>
          <w:rFonts w:asciiTheme="minorHAnsi" w:hAnsiTheme="minorHAnsi" w:cstheme="minorHAnsi"/>
          <w:sz w:val="22"/>
          <w:szCs w:val="22"/>
        </w:rPr>
        <w:t xml:space="preserve"> nie wymaga złożenia ofert w postaci katalogów elektronicznych.</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Do </w:t>
      </w:r>
      <w:r w:rsidR="00840575" w:rsidRPr="005A6FB0">
        <w:rPr>
          <w:rFonts w:asciiTheme="minorHAnsi" w:hAnsiTheme="minorHAnsi" w:cstheme="minorHAnsi"/>
          <w:sz w:val="22"/>
          <w:szCs w:val="22"/>
        </w:rPr>
        <w:t>spraw nieuregulowanych w niniejszej SWZ mają zastosowanie przepisy ustawy z dnia 11 września 2019r. roku Prawo zamówień publicznych</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(t.j. Dz.U. z 2021r. poz. 1129 z późn. zm.)</w:t>
      </w:r>
      <w:r w:rsidRPr="005A6FB0">
        <w:rPr>
          <w:rFonts w:asciiTheme="minorHAnsi" w:hAnsiTheme="minorHAnsi" w:cstheme="minorHAnsi"/>
          <w:sz w:val="22"/>
          <w:szCs w:val="22"/>
        </w:rPr>
        <w:t>.</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Opis przedmiotu zamówienia</w:t>
      </w:r>
      <w:bookmarkEnd w:id="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w:t>
      </w:r>
      <w:r w:rsidR="0090583A" w:rsidRPr="005A6FB0">
        <w:rPr>
          <w:rFonts w:asciiTheme="minorHAnsi" w:hAnsiTheme="minorHAnsi" w:cstheme="minorHAnsi"/>
          <w:b/>
          <w:sz w:val="22"/>
          <w:szCs w:val="22"/>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A6FB0" w:rsidRDefault="001350D3" w:rsidP="00C13012">
            <w:pPr>
              <w:pStyle w:val="Tekstpodstawowy"/>
              <w:spacing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Zadanie nr:</w:t>
            </w:r>
            <w:r w:rsidR="00D7585F" w:rsidRPr="005A6FB0">
              <w:rPr>
                <w:rFonts w:asciiTheme="minorHAnsi" w:hAnsiTheme="minorHAnsi" w:cstheme="minorHAnsi"/>
                <w:b/>
                <w:sz w:val="22"/>
                <w:szCs w:val="22"/>
              </w:rPr>
              <w:t xml:space="preserve"> 1</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A6FB0" w:rsidRDefault="001350D3" w:rsidP="00C13012">
            <w:pPr>
              <w:pStyle w:val="Tekstpodstawowy"/>
              <w:spacing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Opis:</w:t>
            </w:r>
          </w:p>
        </w:tc>
      </w:tr>
      <w:tr w:rsidR="0090583A"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pStyle w:val="Tekstpodstawowy"/>
              <w:spacing w:line="276" w:lineRule="auto"/>
              <w:jc w:val="right"/>
              <w:rPr>
                <w:rFonts w:asciiTheme="minorHAnsi" w:hAnsiTheme="minorHAnsi" w:cstheme="minorHAnsi"/>
                <w:sz w:val="22"/>
                <w:szCs w:val="22"/>
              </w:rPr>
            </w:pPr>
          </w:p>
        </w:tc>
        <w:tc>
          <w:tcPr>
            <w:tcW w:w="782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5684F">
            <w:pPr>
              <w:pStyle w:val="Tekstpodstawowy"/>
              <w:spacing w:line="276" w:lineRule="auto"/>
              <w:jc w:val="both"/>
              <w:rPr>
                <w:rFonts w:asciiTheme="minorHAnsi" w:hAnsiTheme="minorHAnsi" w:cstheme="minorHAnsi"/>
                <w:b/>
                <w:color w:val="0070C0"/>
                <w:sz w:val="22"/>
                <w:szCs w:val="22"/>
              </w:rPr>
            </w:pPr>
            <w:r w:rsidRPr="005A6FB0">
              <w:rPr>
                <w:rFonts w:asciiTheme="minorHAnsi" w:hAnsiTheme="minorHAnsi" w:cstheme="minorHAnsi"/>
                <w:b/>
                <w:color w:val="0070C0"/>
                <w:sz w:val="22"/>
                <w:szCs w:val="22"/>
              </w:rPr>
              <w:t xml:space="preserve">Dostawa gazów medycznych i technicznych wraz z napełnianiem i dzierżawą zbiornika na tlen medyczny, butli na gazy medyczne i techniczne. </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b/>
                <w:sz w:val="22"/>
                <w:szCs w:val="22"/>
              </w:rPr>
              <w:t xml:space="preserve">Wspólny Słownik Zamówień: </w:t>
            </w:r>
            <w:r w:rsidRPr="005A6FB0">
              <w:rPr>
                <w:rFonts w:asciiTheme="minorHAnsi" w:hAnsiTheme="minorHAnsi" w:cstheme="minorHAnsi"/>
                <w:sz w:val="22"/>
                <w:szCs w:val="22"/>
              </w:rPr>
              <w:t xml:space="preserve">24111500-0 - Gazy medyczne, 24111900-4 - Tlen, 24112100-3 - Ditlenek węgla, 24113200-1 - Sprężone powietrze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dostawa gazów medycznych i technicznych wraz z napełnianiem i dzierżawą zbiornika na tlen medyczny, butli na gazy medyczne i techniczne dla Szpitala Specjalistycznego im. A. Falkiewicza we Wrocławiu.  </w:t>
            </w:r>
          </w:p>
          <w:p w:rsidR="0005684F" w:rsidRPr="005A6FB0" w:rsidRDefault="0005684F" w:rsidP="0005684F">
            <w:pPr>
              <w:pStyle w:val="Tekstpodstawowy"/>
              <w:spacing w:line="276" w:lineRule="auto"/>
              <w:jc w:val="both"/>
              <w:rPr>
                <w:rFonts w:asciiTheme="minorHAnsi" w:hAnsiTheme="minorHAnsi" w:cstheme="minorHAnsi"/>
                <w:sz w:val="22"/>
                <w:szCs w:val="22"/>
              </w:rPr>
            </w:pPr>
          </w:p>
          <w:p w:rsidR="0090583A" w:rsidRPr="005A6FB0" w:rsidRDefault="0090583A" w:rsidP="0005684F">
            <w:pPr>
              <w:pStyle w:val="Tekstpodstawowy"/>
              <w:spacing w:line="276" w:lineRule="auto"/>
              <w:jc w:val="both"/>
              <w:rPr>
                <w:rFonts w:asciiTheme="minorHAnsi" w:hAnsiTheme="minorHAnsi" w:cstheme="minorHAnsi"/>
                <w:b/>
                <w:sz w:val="22"/>
                <w:szCs w:val="22"/>
                <w:u w:val="single"/>
              </w:rPr>
            </w:pPr>
            <w:r w:rsidRPr="005A6FB0">
              <w:rPr>
                <w:rFonts w:asciiTheme="minorHAnsi" w:hAnsiTheme="minorHAnsi" w:cstheme="minorHAnsi"/>
                <w:sz w:val="22"/>
                <w:szCs w:val="22"/>
              </w:rPr>
              <w:t xml:space="preserve">Szczegółowe ilości oraz asortyment przedmiotu zamówienia został określony w - Formularzu asortymentowo - cenowym stanowiącym  </w:t>
            </w:r>
            <w:r w:rsidRPr="005A6FB0">
              <w:rPr>
                <w:rFonts w:asciiTheme="minorHAnsi" w:hAnsiTheme="minorHAnsi" w:cstheme="minorHAnsi"/>
                <w:sz w:val="22"/>
                <w:szCs w:val="22"/>
                <w:u w:val="single"/>
              </w:rPr>
              <w:t xml:space="preserve">załącznik </w:t>
            </w:r>
            <w:r w:rsidRPr="005A6FB0">
              <w:rPr>
                <w:rFonts w:asciiTheme="minorHAnsi" w:hAnsiTheme="minorHAnsi" w:cstheme="minorHAnsi"/>
                <w:b/>
                <w:sz w:val="22"/>
                <w:szCs w:val="22"/>
                <w:u w:val="single"/>
              </w:rPr>
              <w:t xml:space="preserve">nr </w:t>
            </w:r>
            <w:r w:rsidR="00E8672E">
              <w:rPr>
                <w:rFonts w:asciiTheme="minorHAnsi" w:hAnsiTheme="minorHAnsi" w:cstheme="minorHAnsi"/>
                <w:b/>
                <w:sz w:val="22"/>
                <w:szCs w:val="22"/>
                <w:u w:val="single"/>
              </w:rPr>
              <w:t>6</w:t>
            </w:r>
            <w:r w:rsidRPr="005A6FB0">
              <w:rPr>
                <w:rFonts w:asciiTheme="minorHAnsi" w:hAnsiTheme="minorHAnsi" w:cstheme="minorHAnsi"/>
                <w:b/>
                <w:sz w:val="22"/>
                <w:szCs w:val="22"/>
                <w:u w:val="single"/>
              </w:rPr>
              <w:t xml:space="preserve">a do </w:t>
            </w:r>
            <w:r w:rsidR="0055420D">
              <w:rPr>
                <w:rFonts w:asciiTheme="minorHAnsi" w:hAnsiTheme="minorHAnsi" w:cstheme="minorHAnsi"/>
                <w:b/>
                <w:sz w:val="22"/>
                <w:szCs w:val="22"/>
                <w:u w:val="single"/>
              </w:rPr>
              <w:t>S</w:t>
            </w:r>
            <w:r w:rsidRPr="005A6FB0">
              <w:rPr>
                <w:rFonts w:asciiTheme="minorHAnsi" w:hAnsiTheme="minorHAnsi" w:cstheme="minorHAnsi"/>
                <w:b/>
                <w:sz w:val="22"/>
                <w:szCs w:val="22"/>
                <w:u w:val="single"/>
              </w:rPr>
              <w:t>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Przedmiot zamówienia obejmuje:</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 xml:space="preserve">sprzedaż i dostawę gazów medycznych i technicznych,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 xml:space="preserve">wydzierżawienie przez Wykonawcę Zamawiającemu zbiornika na tlen ciekły o pojemności min. 10 000 kg  +/- 5% (wraz z dostawą, montażem, napełnieniem i uruchomieniem  zbiornika z kompletnym osprzętem) oraz uzyskanie wszelkich niezbędnych pozwoleń na użytkowanie,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wydzierżawienie przez Wykonawcę Zamawiającemu butli, wg ilości i pojemności wskazanej przez Zamawiającego w Załączniku nr 2a do SIWZ,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transport, wyładunek pełnych oraz załadunek pustych butli 40 l do samochodu zgodnie z obowiązującymi przepisami BHP i ADR u Zamawiającego (nie dotyczy czynności wewnątrz magazynu Zamawiającego oraz transportu na terenie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Szczegółowe warunki dotyczące dzierżawionych pojemników na gazy: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butle na gazy powinny być dopuszczone do eksploatacji przez właściwą jednostkę dozoru technicznego,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butle muszą być oznakowane czytelnie i prawidłowo, zgodnie z obowiązującymi przepisami,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butle  na gazy muszą być trwale oznakowane w sposób jednoznacznie identyfikujący ich właściciela,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butle napełnione gazem powinny być opatrzone znakiem identyfikującym zakład napełniający,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e)   butle muszą być zgodne z obowiązującą normą PN-EN 1089-3 "Butle do gazów. Znakowanie butli. Kod barwny"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Szczegółowe warunki dotyczące dzierżawionego zbiornika na tlen medyczny: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zbiornik na tlen medyczny powinien być dopuszczony do eksploatacji przez właściwą jednostkę dozoru technicznego,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 xml:space="preserve">zbiornik na tlen medyczny powinien być oznakowany czytelnie i prawidłowo, </w:t>
            </w:r>
            <w:r w:rsidRPr="005A6FB0">
              <w:rPr>
                <w:rFonts w:asciiTheme="minorHAnsi" w:hAnsiTheme="minorHAnsi" w:cstheme="minorHAnsi"/>
                <w:sz w:val="22"/>
                <w:szCs w:val="22"/>
              </w:rPr>
              <w:lastRenderedPageBreak/>
              <w:t>zgodnie z obowiązującymi przepisami.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Dostawy gazów medycznych i technicznych odbywać się będą sukcesywnie, według rzeczywistych potrzeb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oraz asortyment dostaw będzie określony każdorazowo przy składaniu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Wykonawca zobowiązuje się dostarczać przedmiot umowy własnym transportem w dni robocze w godzinach urzędowania Zamawiającego tj. w godzinach od 7:30 do 14:00.</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 trakcie odbioru przedmiotu umowy upoważniony pracownik Zamawiającego dokona sprawdzenia czy dostawa zgadza się ze złożonym zamówieniem.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Strony uznają faks za obowiązujący dokument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Wykonawca zobowiązany jest dostarczyć do siedziby Zamawiającego zamówiony przedmiot umowy w terminie zaoferowanym w ofercie, </w:t>
            </w:r>
            <w:r w:rsidRPr="00655179">
              <w:rPr>
                <w:rFonts w:asciiTheme="minorHAnsi" w:hAnsiTheme="minorHAnsi" w:cstheme="minorHAnsi"/>
                <w:strike/>
                <w:sz w:val="22"/>
                <w:szCs w:val="22"/>
              </w:rPr>
              <w:t>maksymalnie do 2 dni roboczych od daty otrzymania każdorazowego zamówienia</w:t>
            </w:r>
            <w:r w:rsidR="00655179">
              <w:rPr>
                <w:rFonts w:asciiTheme="minorHAnsi" w:hAnsiTheme="minorHAnsi" w:cstheme="minorHAnsi"/>
                <w:sz w:val="22"/>
                <w:szCs w:val="22"/>
              </w:rPr>
              <w:t xml:space="preserve">, </w:t>
            </w:r>
            <w:r w:rsidR="00655179">
              <w:rPr>
                <w:rFonts w:asciiTheme="minorHAnsi" w:hAnsiTheme="minorHAnsi" w:cstheme="minorHAnsi"/>
                <w:color w:val="FF0000"/>
                <w:sz w:val="20"/>
                <w:szCs w:val="20"/>
              </w:rPr>
              <w:t xml:space="preserve">tj. </w:t>
            </w:r>
            <w:r w:rsidR="00655179" w:rsidRPr="00655179">
              <w:rPr>
                <w:rFonts w:asciiTheme="minorHAnsi" w:hAnsiTheme="minorHAnsi" w:cstheme="minorHAnsi"/>
                <w:color w:val="FF0000"/>
                <w:sz w:val="20"/>
                <w:szCs w:val="20"/>
              </w:rPr>
              <w:t xml:space="preserve">w </w:t>
            </w:r>
            <w:r w:rsidR="00655179" w:rsidRPr="00655179">
              <w:rPr>
                <w:rFonts w:asciiTheme="minorHAnsi" w:hAnsiTheme="minorHAnsi" w:cstheme="minorHAnsi"/>
                <w:color w:val="FF0000"/>
                <w:sz w:val="20"/>
                <w:szCs w:val="20"/>
              </w:rPr>
              <w:t>termin</w:t>
            </w:r>
            <w:r w:rsidR="00655179" w:rsidRPr="00655179">
              <w:rPr>
                <w:rFonts w:asciiTheme="minorHAnsi" w:hAnsiTheme="minorHAnsi" w:cstheme="minorHAnsi"/>
                <w:color w:val="FF0000"/>
                <w:sz w:val="20"/>
                <w:szCs w:val="20"/>
              </w:rPr>
              <w:t>ie</w:t>
            </w:r>
            <w:r w:rsidR="00655179" w:rsidRPr="00655179">
              <w:rPr>
                <w:rFonts w:asciiTheme="minorHAnsi" w:hAnsiTheme="minorHAnsi" w:cstheme="minorHAnsi"/>
                <w:color w:val="FF0000"/>
                <w:sz w:val="20"/>
                <w:szCs w:val="20"/>
              </w:rPr>
              <w:t xml:space="preserve"> wynikający</w:t>
            </w:r>
            <w:r w:rsidR="00655179">
              <w:rPr>
                <w:rFonts w:asciiTheme="minorHAnsi" w:hAnsiTheme="minorHAnsi" w:cstheme="minorHAnsi"/>
                <w:color w:val="FF0000"/>
                <w:sz w:val="20"/>
                <w:szCs w:val="20"/>
              </w:rPr>
              <w:t>m</w:t>
            </w:r>
            <w:r w:rsidR="00655179" w:rsidRPr="00655179">
              <w:rPr>
                <w:rFonts w:asciiTheme="minorHAnsi" w:hAnsiTheme="minorHAnsi" w:cstheme="minorHAnsi"/>
                <w:color w:val="FF0000"/>
                <w:sz w:val="20"/>
                <w:szCs w:val="20"/>
              </w:rPr>
              <w:t xml:space="preserve"> z zaoferowanego w Ofercie (</w:t>
            </w:r>
            <w:r w:rsidR="00655179">
              <w:rPr>
                <w:rFonts w:asciiTheme="minorHAnsi" w:hAnsiTheme="minorHAnsi" w:cstheme="minorHAnsi"/>
                <w:color w:val="FF0000"/>
                <w:sz w:val="20"/>
                <w:szCs w:val="20"/>
              </w:rPr>
              <w:t>jako punktowanego/ocenianego</w:t>
            </w:r>
            <w:r w:rsidR="00655179" w:rsidRPr="00655179">
              <w:rPr>
                <w:rFonts w:asciiTheme="minorHAnsi" w:hAnsiTheme="minorHAnsi" w:cstheme="minorHAnsi"/>
                <w:color w:val="FF0000"/>
                <w:sz w:val="20"/>
                <w:szCs w:val="20"/>
              </w:rPr>
              <w:t xml:space="preserve"> parametr</w:t>
            </w:r>
            <w:r w:rsidR="00655179">
              <w:rPr>
                <w:rFonts w:asciiTheme="minorHAnsi" w:hAnsiTheme="minorHAnsi" w:cstheme="minorHAnsi"/>
                <w:color w:val="FF0000"/>
                <w:sz w:val="20"/>
                <w:szCs w:val="20"/>
              </w:rPr>
              <w:t>u</w:t>
            </w:r>
            <w:r w:rsidR="00655179" w:rsidRPr="00655179">
              <w:rPr>
                <w:rFonts w:asciiTheme="minorHAnsi" w:hAnsiTheme="minorHAnsi" w:cstheme="minorHAnsi"/>
                <w:color w:val="FF0000"/>
                <w:sz w:val="20"/>
                <w:szCs w:val="20"/>
              </w:rPr>
              <w:t>).</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przedmiotu zamówienia może ulec zmianie (w ramach poszczególnych asortymentów), uzależnionej od rzeczywistych potrzeb wynikających z działalności Zamawiającego w okresie realizacji umowy.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Okres ważności produktów leczniczych - min. 12 miesiące od daty dostawy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Pozostałe wymagania dotyczące przedmiotu zamówienia: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Wykonawca musi zaoferować gazy medyczne i techniczne spełniające warunki dopuszczające je do obrotu na terenie Rzeczypospolitej Polskiej,</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czystość oferowanego tlenu medycznego nie może być mniejsza niż 99,5% zgodnie z aktualnie obowiązującą Farmakopeą Polską VIII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oferowany dwutlenek węgla musi być wyrobem medycznym,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gazy techniczne muszą odpowiadać wymaganym normom lub specyfikacjom technicznym,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wariantowych.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sz w:val="22"/>
                <w:szCs w:val="22"/>
              </w:rPr>
              <w:t>Informacje dotyczące oferty wariantowej, o której mowa w art. 92 ustawy Pzp:</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wariantowych</w:t>
            </w:r>
            <w:r w:rsidRPr="005A6FB0">
              <w:rPr>
                <w:rFonts w:asciiTheme="minorHAnsi" w:hAnsiTheme="minorHAnsi" w:cstheme="minorHAnsi"/>
                <w:sz w:val="22"/>
                <w:szCs w:val="22"/>
              </w:rPr>
              <w:t xml:space="preserve">. </w:t>
            </w:r>
          </w:p>
        </w:tc>
      </w:tr>
      <w:tr w:rsidR="0005684F"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tcPr>
          <w:p w:rsidR="0005684F" w:rsidRPr="005A6FB0" w:rsidRDefault="0005684F" w:rsidP="0005684F">
            <w:pPr>
              <w:pStyle w:val="Tekstpodstawowy"/>
              <w:spacing w:line="276" w:lineRule="auto"/>
              <w:jc w:val="right"/>
              <w:rPr>
                <w:rFonts w:asciiTheme="minorHAnsi" w:hAnsiTheme="minorHAnsi" w:cstheme="minorHAnsi"/>
                <w:sz w:val="22"/>
                <w:szCs w:val="22"/>
              </w:rPr>
            </w:pPr>
            <w:r w:rsidRPr="005A6FB0">
              <w:rPr>
                <w:rFonts w:ascii="Calibri" w:hAnsi="Calibri" w:cs="Calibri"/>
                <w:b/>
                <w:sz w:val="22"/>
                <w:szCs w:val="22"/>
              </w:rPr>
              <w:lastRenderedPageBreak/>
              <w:t>Zadanie nr: 2</w:t>
            </w:r>
          </w:p>
        </w:tc>
        <w:tc>
          <w:tcPr>
            <w:tcW w:w="7828" w:type="dxa"/>
            <w:tcBorders>
              <w:top w:val="single" w:sz="4" w:space="0" w:color="auto"/>
              <w:left w:val="single" w:sz="4" w:space="0" w:color="auto"/>
              <w:bottom w:val="single" w:sz="4" w:space="0" w:color="auto"/>
              <w:right w:val="single" w:sz="4" w:space="0" w:color="auto"/>
            </w:tcBorders>
          </w:tcPr>
          <w:p w:rsidR="0005684F" w:rsidRPr="005A6FB0" w:rsidRDefault="0005684F" w:rsidP="0005684F">
            <w:pPr>
              <w:pStyle w:val="Tekstpodstawowy"/>
              <w:spacing w:line="276" w:lineRule="auto"/>
              <w:jc w:val="both"/>
              <w:rPr>
                <w:rFonts w:ascii="Calibri" w:hAnsi="Calibri" w:cs="Calibri"/>
                <w:b/>
                <w:sz w:val="22"/>
                <w:szCs w:val="22"/>
              </w:rPr>
            </w:pPr>
          </w:p>
          <w:p w:rsidR="0005684F" w:rsidRPr="005A6FB0" w:rsidRDefault="0005684F" w:rsidP="001A733C">
            <w:pPr>
              <w:pStyle w:val="Tekstpodstawowy"/>
              <w:spacing w:line="276" w:lineRule="auto"/>
              <w:jc w:val="center"/>
              <w:rPr>
                <w:rFonts w:asciiTheme="minorHAnsi" w:hAnsiTheme="minorHAnsi" w:cstheme="minorHAnsi"/>
                <w:b/>
                <w:sz w:val="22"/>
                <w:szCs w:val="22"/>
              </w:rPr>
            </w:pPr>
            <w:r w:rsidRPr="005A6FB0">
              <w:rPr>
                <w:rFonts w:ascii="Calibri" w:hAnsi="Calibri" w:cs="Calibri"/>
                <w:b/>
                <w:sz w:val="22"/>
                <w:szCs w:val="22"/>
              </w:rPr>
              <w:t>Opis:</w:t>
            </w:r>
          </w:p>
        </w:tc>
      </w:tr>
      <w:tr w:rsidR="0090583A"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pStyle w:val="Tekstpodstawowy"/>
              <w:spacing w:line="276" w:lineRule="auto"/>
              <w:jc w:val="right"/>
              <w:rPr>
                <w:rFonts w:asciiTheme="minorHAnsi" w:hAnsiTheme="minorHAnsi" w:cstheme="minorHAnsi"/>
                <w:sz w:val="22"/>
                <w:szCs w:val="22"/>
              </w:rPr>
            </w:pPr>
          </w:p>
        </w:tc>
        <w:tc>
          <w:tcPr>
            <w:tcW w:w="782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5684F">
            <w:pPr>
              <w:pStyle w:val="Tekstpodstawowy"/>
              <w:spacing w:line="276" w:lineRule="auto"/>
              <w:jc w:val="both"/>
              <w:rPr>
                <w:rFonts w:asciiTheme="minorHAnsi" w:hAnsiTheme="minorHAnsi" w:cstheme="minorHAnsi"/>
                <w:b/>
                <w:color w:val="0070C0"/>
                <w:sz w:val="22"/>
                <w:szCs w:val="22"/>
              </w:rPr>
            </w:pPr>
            <w:r w:rsidRPr="005A6FB0">
              <w:rPr>
                <w:rFonts w:asciiTheme="minorHAnsi" w:hAnsiTheme="minorHAnsi" w:cstheme="minorHAnsi"/>
                <w:b/>
                <w:color w:val="0070C0"/>
                <w:sz w:val="22"/>
                <w:szCs w:val="22"/>
              </w:rPr>
              <w:t xml:space="preserve">Dostawa mieszaniny gazów medycznych do znieczulania w butlach z zaworem </w:t>
            </w:r>
            <w:r w:rsidRPr="005A6FB0">
              <w:rPr>
                <w:rFonts w:asciiTheme="minorHAnsi" w:hAnsiTheme="minorHAnsi" w:cstheme="minorHAnsi"/>
                <w:b/>
                <w:color w:val="0070C0"/>
                <w:sz w:val="22"/>
                <w:szCs w:val="22"/>
              </w:rPr>
              <w:lastRenderedPageBreak/>
              <w:t xml:space="preserve">dozującym i niezbędnych osprzętem. </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b/>
                <w:sz w:val="22"/>
                <w:szCs w:val="22"/>
              </w:rPr>
              <w:t xml:space="preserve">Wspólny Słownik Zamówień: </w:t>
            </w:r>
            <w:r w:rsidRPr="005A6FB0">
              <w:rPr>
                <w:rFonts w:asciiTheme="minorHAnsi" w:hAnsiTheme="minorHAnsi" w:cstheme="minorHAnsi"/>
                <w:sz w:val="22"/>
                <w:szCs w:val="22"/>
              </w:rPr>
              <w:t xml:space="preserve">24111500-0 - Gazy medyczne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dostawa mieszaniny gazów medycznych do znieczulania w butlach z zaworem dozującym i niezbędnych osprzętem. dla Szpitala Specjalistycznego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im. A. Falkiewicza we Wrocławiu.  </w:t>
            </w:r>
          </w:p>
          <w:p w:rsidR="0005684F" w:rsidRPr="005A6FB0" w:rsidRDefault="0005684F" w:rsidP="0005684F">
            <w:pPr>
              <w:pStyle w:val="Tekstpodstawowy"/>
              <w:spacing w:line="276" w:lineRule="auto"/>
              <w:jc w:val="both"/>
              <w:rPr>
                <w:rFonts w:asciiTheme="minorHAnsi" w:hAnsiTheme="minorHAnsi" w:cstheme="minorHAnsi"/>
                <w:b/>
                <w:sz w:val="22"/>
                <w:szCs w:val="22"/>
                <w:u w:val="single"/>
              </w:rPr>
            </w:pPr>
          </w:p>
          <w:p w:rsidR="00CD4247" w:rsidRPr="00F21209" w:rsidRDefault="00CD4247" w:rsidP="0005684F">
            <w:pPr>
              <w:pStyle w:val="Tekstpodstawowy"/>
              <w:spacing w:line="276" w:lineRule="auto"/>
              <w:jc w:val="both"/>
              <w:rPr>
                <w:rFonts w:asciiTheme="minorHAnsi" w:hAnsiTheme="minorHAnsi" w:cstheme="minorHAnsi"/>
                <w:b/>
                <w:color w:val="FF0000"/>
                <w:sz w:val="22"/>
                <w:szCs w:val="22"/>
                <w:u w:val="single"/>
              </w:rPr>
            </w:pPr>
            <w:r w:rsidRPr="00F21209">
              <w:rPr>
                <w:rFonts w:asciiTheme="minorHAnsi" w:hAnsiTheme="minorHAnsi" w:cstheme="minorHAnsi"/>
                <w:b/>
                <w:color w:val="FF0000"/>
                <w:sz w:val="22"/>
                <w:szCs w:val="22"/>
                <w:u w:val="single"/>
              </w:rPr>
              <w:t>Mieszanina gazów medycznych do znieczulania</w:t>
            </w:r>
          </w:p>
          <w:p w:rsidR="0090583A" w:rsidRPr="005A6FB0" w:rsidRDefault="0090583A" w:rsidP="0005684F">
            <w:pPr>
              <w:pStyle w:val="Tekstpodstawowy"/>
              <w:spacing w:line="276" w:lineRule="auto"/>
              <w:jc w:val="both"/>
              <w:rPr>
                <w:rFonts w:asciiTheme="minorHAnsi" w:hAnsiTheme="minorHAnsi" w:cstheme="minorHAnsi"/>
                <w:b/>
                <w:sz w:val="22"/>
                <w:szCs w:val="22"/>
                <w:u w:val="single"/>
              </w:rPr>
            </w:pPr>
            <w:r w:rsidRPr="005A6FB0">
              <w:rPr>
                <w:rFonts w:asciiTheme="minorHAnsi" w:hAnsiTheme="minorHAnsi" w:cstheme="minorHAnsi"/>
                <w:sz w:val="22"/>
                <w:szCs w:val="22"/>
              </w:rPr>
              <w:t xml:space="preserve">Szczegółowe ilości oraz asortyment przedmiotu zamówienia został określony w - Formularzu asortymentowo - cenowym stanowiącym  </w:t>
            </w:r>
            <w:r w:rsidR="0055420D">
              <w:rPr>
                <w:rFonts w:asciiTheme="minorHAnsi" w:hAnsiTheme="minorHAnsi" w:cstheme="minorHAnsi"/>
                <w:b/>
                <w:sz w:val="22"/>
                <w:szCs w:val="22"/>
                <w:u w:val="single"/>
              </w:rPr>
              <w:t>załącznik nr 6b do S</w:t>
            </w:r>
            <w:r w:rsidRPr="005A6FB0">
              <w:rPr>
                <w:rFonts w:asciiTheme="minorHAnsi" w:hAnsiTheme="minorHAnsi" w:cstheme="minorHAnsi"/>
                <w:b/>
                <w:sz w:val="22"/>
                <w:szCs w:val="22"/>
                <w:u w:val="single"/>
              </w:rPr>
              <w:t>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Przedmiot zamówienia obejmuje:</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1. Mieszanina tlenu medycznego i podtlenku azotu medycznego 50% / 50% w butlach aluminiowych o pojemności wodnej 10 l, zawierających 2,8 m3 gazu wraz z dodatkowym wyposażeniem tj. wózkiem transportowym, zaworem dozującym mieszaninę wraz z przewodem oraz zaworem wydechowym.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wymaga aby dostarczone butle aluminiowe posiadały zawór zintegrowany posiadający uchwyt dostosowany do łatwego podnoszenia i przenoszenia butli przez personel medyczny. Zamawiający wymaga aby oferowany zawór dozujący do mieszaniny tlenu medycznego i podtlenku azotu medycznego (50%/50%) wraz z przewodem miał długość min 5m.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2. Ustnik z filtrem (op. 100 szt.)</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3. Dzierżawa zaworów dozujących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4. Dzierżawa butli aluminiowych z zaworem zintegrowanym do gazu medycznego:(50 % tlen+50 % podtlenek azotu)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5. Dzierżawa wózków do butli   </w:t>
            </w:r>
          </w:p>
          <w:p w:rsidR="0090583A" w:rsidRPr="005A6FB0" w:rsidRDefault="0090583A" w:rsidP="0005684F">
            <w:pPr>
              <w:pStyle w:val="Tekstpodstawowy"/>
              <w:spacing w:line="276" w:lineRule="auto"/>
              <w:jc w:val="both"/>
              <w:rPr>
                <w:rFonts w:asciiTheme="minorHAnsi" w:hAnsiTheme="minorHAnsi" w:cstheme="minorHAnsi"/>
                <w:sz w:val="22"/>
                <w:szCs w:val="22"/>
                <w:u w:val="single"/>
              </w:rPr>
            </w:pPr>
            <w:r w:rsidRPr="005A6FB0">
              <w:rPr>
                <w:rFonts w:asciiTheme="minorHAnsi" w:hAnsiTheme="minorHAnsi" w:cstheme="minorHAnsi"/>
                <w:sz w:val="22"/>
                <w:szCs w:val="22"/>
                <w:u w:val="single"/>
              </w:rPr>
              <w:t>Dodatkowe wymogi: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wykonawcy zaoferowali do podawania mieszaniny ustnik zintegrowany z zaworem wydechowym uniemożliwiający powrót wydychanego powietrza do zaworu dozującego.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wykonawcy zaoferowali do podawania mieszaniny urządzenie wyposażone w zawór wydechowy jednorazowego użycia lub urządzenie wyposażone w zawór wydechowy bez konieczności jego demontażu i dezynfekcji/ sterylizacji po każdorazowym użyciu. Zawór wydechowy posiada filtr, który umożliwia przepływ wdychanego gazu do pacjenta i zapobiega skażeniu korpusu zaworu dozującego przez powietrze wydychane przez pacjenta.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przedmiotem oferty było urządzenie które zgodnie z zasadami jego bieżącego użytkowania i konserwacji, (zawartymi w instrukcji obsługi </w:t>
            </w:r>
            <w:r w:rsidRPr="005A6FB0">
              <w:rPr>
                <w:rFonts w:asciiTheme="minorHAnsi" w:hAnsiTheme="minorHAnsi" w:cstheme="minorHAnsi"/>
                <w:sz w:val="22"/>
                <w:szCs w:val="22"/>
              </w:rPr>
              <w:lastRenderedPageBreak/>
              <w:t xml:space="preserve">producenta urządzenia) nie wymagało ingerencji w strukturę urządzenia polegającej na jego rozłożeniu na części.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zaoferowane wyroby tj. urządzenia do podawania mieszaniny gazów lub ich części składowe nie zawierały ftalanów.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oferowane urządzenie i oferowane ustniki do podawania mieszaniny posiadały status wyrobu medycznego.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możliwe było podawanie leku w postaci mieszaniny gazowej 50 % tlen i 50% podtlenek azotu do 6 godzin bez konieczności kontrolowania morfologii krwi w oparciu o odpowiednie zapisy zamieszczone w Charakterystyce Produktu Leczniczego, którą Wykonawca powinien dołączyć do oferty.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zaoferowane części jednorazowe (jednorazowe zawory wydechowe, maski filtry) były przeznaczone do podawania mieszaniny gazowej 50/50 tlen i podtlenek azotu, na potwierdzenie czego Wykonawca powinien dołączyć oświadczenie producenta na etapie umowy.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zawór dozujący (fabrycznie oryginalny bez dodatkowych modyfikacji i przeróbek) wraz ze wszystkimi jego elementami składowymi był jednoelementowy (nierozbieralny), tzn. nie było w nim elementów, które pacjent może samowolnie usunąć i stworzyć dla siebie potencjalne zagrożenie, na potwierdzenie czego Wykonawca powinien dołączyć do oferty instrukcje użytkowania.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wymaga skierowania do realizacji zamówienia pracownika, który będzie odpowiedzialny za szkolenie personelu z zakresu obsługi systemu podawania mieszaniny gazu medycznego tlenu i podtlenku azotu (50% O2 i 50% N2O) Pracownik musi posiadać odpowiednią wiedzę i umiejętności w tym zakresie, potwierdzone stosownym imiennym certyfikatem wydanym przez producenta systemów dostarczania gazu.</w:t>
            </w:r>
          </w:p>
          <w:p w:rsidR="0090583A" w:rsidRPr="005A6FB0" w:rsidRDefault="0090583A" w:rsidP="0005684F">
            <w:pPr>
              <w:pStyle w:val="Tekstpodstawowy"/>
              <w:spacing w:line="276" w:lineRule="auto"/>
              <w:jc w:val="both"/>
              <w:rPr>
                <w:rFonts w:asciiTheme="minorHAnsi" w:hAnsiTheme="minorHAnsi" w:cstheme="minorHAnsi"/>
                <w:sz w:val="22"/>
                <w:szCs w:val="22"/>
              </w:rPr>
            </w:pP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Dostawy odbywać się będą sukcesywnie, według rzeczywistych potrzeb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oraz asortyment dostaw będzie określony każdorazowo przy składaniu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Wykonawca zobowiązuje się dostarczać przedmiot umowy własnym transportem w dni robocze w godzinach urzędowania Zamawiającego tj. w godzinach od 7:30 do 14:00.</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 trakcie odbioru przedmiotu umowy upoważniony pracownik Zamawiającego dokona sprawdzenia czy dostawa zgadza się ze złożonym zamówieniem.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Strony uznają fax za obowiązujący dokument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lastRenderedPageBreak/>
              <w:t>Wykonawca zobowiązany jest dostarczyć do siedziby Zamawiającego zamówiony przedmiot umowy w terminie do 2 dni roboczych od daty otrzymania każdorazowego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przedmiotu zamówienia może ulec zmianie (w ramach poszczególnych asortymentów), uzależnionej od rzeczywistych potrzeb wynikających z działalności Zamawiającego w okresie realizacji umowy.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Okres ważności produktów - min. 12 miesiące od daty dostawy.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wariantowych.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sz w:val="22"/>
                <w:szCs w:val="22"/>
              </w:rPr>
              <w:t>Informacje dotyczące oferty wariantowej, o której mowa w art. 92 ustawy Pzp:</w:t>
            </w:r>
          </w:p>
          <w:p w:rsidR="0090583A" w:rsidRPr="005A6FB0" w:rsidRDefault="0090583A" w:rsidP="001A733C">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wariantowych</w:t>
            </w:r>
            <w:r w:rsidRPr="005A6FB0">
              <w:rPr>
                <w:rFonts w:asciiTheme="minorHAnsi" w:hAnsiTheme="minorHAnsi" w:cstheme="minorHAnsi"/>
                <w:sz w:val="22"/>
                <w:szCs w:val="22"/>
              </w:rPr>
              <w:t xml:space="preserve">. </w:t>
            </w:r>
          </w:p>
        </w:tc>
        <w:bookmarkStart w:id="5" w:name="_GoBack"/>
        <w:bookmarkEnd w:id="5"/>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Części nie mogą być dzielone przez Wykonawców, oferty nie zawierające pełnego zakresu przedmiotu zamówienia określonego w zadaniu częściowym zostaną odrzucone.</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może złożyć ofertę w odniesieniu do </w:t>
      </w:r>
      <w:r w:rsidR="0090583A" w:rsidRPr="005A6FB0">
        <w:rPr>
          <w:rFonts w:asciiTheme="minorHAnsi" w:hAnsiTheme="minorHAnsi" w:cstheme="minorHAnsi"/>
          <w:sz w:val="22"/>
          <w:szCs w:val="22"/>
        </w:rPr>
        <w:fldChar w:fldCharType="begin">
          <w:ffData>
            <w:name w:val="Wybór3"/>
            <w:enabled/>
            <w:calcOnExit w:val="0"/>
            <w:checkBox>
              <w:sizeAuto/>
              <w:default w:val="0"/>
              <w:checked/>
            </w:checkBox>
          </w:ffData>
        </w:fldChar>
      </w:r>
      <w:bookmarkStart w:id="6" w:name="Wybór3"/>
      <w:r w:rsidR="0090583A" w:rsidRPr="005A6FB0">
        <w:rPr>
          <w:rFonts w:asciiTheme="minorHAnsi" w:hAnsiTheme="minorHAnsi" w:cstheme="minorHAnsi"/>
          <w:sz w:val="22"/>
          <w:szCs w:val="22"/>
        </w:rPr>
        <w:instrText xml:space="preserve"> FORMCHECKBOX </w:instrText>
      </w:r>
      <w:r w:rsidR="009575AC">
        <w:rPr>
          <w:rFonts w:asciiTheme="minorHAnsi" w:hAnsiTheme="minorHAnsi" w:cstheme="minorHAnsi"/>
          <w:sz w:val="22"/>
          <w:szCs w:val="22"/>
        </w:rPr>
      </w:r>
      <w:r w:rsidR="009575A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6"/>
      <w:r w:rsidRPr="005A6FB0">
        <w:rPr>
          <w:rFonts w:asciiTheme="minorHAnsi" w:hAnsiTheme="minorHAnsi" w:cstheme="minorHAnsi"/>
          <w:sz w:val="22"/>
          <w:szCs w:val="22"/>
        </w:rPr>
        <w:t xml:space="preserve"> wszystkich części zamówienia  </w:t>
      </w:r>
      <w:r w:rsidR="0090583A" w:rsidRPr="005A6FB0">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7" w:name="Wybór4"/>
      <w:r w:rsidR="0090583A" w:rsidRPr="005A6FB0">
        <w:rPr>
          <w:rFonts w:asciiTheme="minorHAnsi" w:hAnsiTheme="minorHAnsi" w:cstheme="minorHAnsi"/>
          <w:sz w:val="22"/>
          <w:szCs w:val="22"/>
        </w:rPr>
        <w:instrText xml:space="preserve"> FORMCHECKBOX </w:instrText>
      </w:r>
      <w:r w:rsidR="009575AC">
        <w:rPr>
          <w:rFonts w:asciiTheme="minorHAnsi" w:hAnsiTheme="minorHAnsi" w:cstheme="minorHAnsi"/>
          <w:sz w:val="22"/>
          <w:szCs w:val="22"/>
        </w:rPr>
      </w:r>
      <w:r w:rsidR="009575A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7"/>
      <w:r w:rsidRPr="005A6FB0">
        <w:rPr>
          <w:rFonts w:asciiTheme="minorHAnsi" w:hAnsiTheme="minorHAnsi" w:cstheme="minorHAnsi"/>
          <w:sz w:val="22"/>
          <w:szCs w:val="22"/>
        </w:rPr>
        <w:t xml:space="preserve"> maksymalnej liczby części zamówienia: [ </w:t>
      </w:r>
      <w:r w:rsidRPr="005A6FB0">
        <w:rPr>
          <w:rFonts w:asciiTheme="minorHAnsi" w:hAnsiTheme="minorHAnsi" w:cstheme="minorHAnsi"/>
          <w:color w:val="FF0000"/>
          <w:sz w:val="22"/>
          <w:szCs w:val="22"/>
        </w:rPr>
        <w:t xml:space="preserve"> </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8" w:name="Wybór5"/>
      <w:r w:rsidR="0090583A" w:rsidRPr="005A6FB0">
        <w:rPr>
          <w:rFonts w:asciiTheme="minorHAnsi" w:hAnsiTheme="minorHAnsi" w:cstheme="minorHAnsi"/>
          <w:sz w:val="22"/>
          <w:szCs w:val="22"/>
        </w:rPr>
        <w:instrText xml:space="preserve"> FORMCHECKBOX </w:instrText>
      </w:r>
      <w:r w:rsidR="009575AC">
        <w:rPr>
          <w:rFonts w:asciiTheme="minorHAnsi" w:hAnsiTheme="minorHAnsi" w:cstheme="minorHAnsi"/>
          <w:sz w:val="22"/>
          <w:szCs w:val="22"/>
        </w:rPr>
      </w:r>
      <w:r w:rsidR="009575A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8"/>
      <w:r w:rsidRPr="005A6FB0">
        <w:rPr>
          <w:rFonts w:asciiTheme="minorHAnsi" w:hAnsiTheme="minorHAnsi" w:cstheme="minorHAnsi"/>
          <w:sz w:val="22"/>
          <w:szCs w:val="22"/>
        </w:rPr>
        <w:t xml:space="preserve">  tylko jednej części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0583A" w:rsidRPr="005A6FB0" w:rsidTr="00024327">
        <w:tc>
          <w:tcPr>
            <w:tcW w:w="8640" w:type="dxa"/>
            <w:tcBorders>
              <w:top w:val="nil"/>
              <w:left w:val="nil"/>
              <w:bottom w:val="nil"/>
              <w:right w:val="nil"/>
            </w:tcBorders>
            <w:hideMark/>
          </w:tcPr>
          <w:p w:rsidR="0090583A" w:rsidRPr="001A733C" w:rsidRDefault="0090583A" w:rsidP="00024327">
            <w:pPr>
              <w:pStyle w:val="Nagwek2"/>
              <w:numPr>
                <w:ilvl w:val="0"/>
                <w:numId w:val="0"/>
              </w:numPr>
              <w:tabs>
                <w:tab w:val="left" w:pos="708"/>
              </w:tabs>
              <w:spacing w:line="276" w:lineRule="auto"/>
              <w:rPr>
                <w:rFonts w:asciiTheme="minorHAnsi" w:hAnsiTheme="minorHAnsi" w:cstheme="minorHAnsi"/>
                <w:b/>
                <w:sz w:val="22"/>
                <w:szCs w:val="22"/>
              </w:rPr>
            </w:pPr>
            <w:bookmarkStart w:id="9" w:name="_Toc258314245"/>
            <w:r w:rsidRPr="001A733C">
              <w:rPr>
                <w:rFonts w:asciiTheme="minorHAnsi" w:hAnsiTheme="minorHAnsi" w:cstheme="minorHAnsi"/>
                <w:b/>
                <w:sz w:val="22"/>
                <w:szCs w:val="22"/>
              </w:rPr>
              <w:t>Szpital Specjalistyczny im. A. Falkiewicza we Wrocławiu – dla zadania częściowego: 1, 2</w:t>
            </w:r>
            <w:r w:rsidR="0005684F" w:rsidRPr="001A733C">
              <w:rPr>
                <w:rFonts w:asciiTheme="minorHAnsi" w:hAnsiTheme="minorHAnsi" w:cstheme="minorHAnsi"/>
                <w:b/>
                <w:sz w:val="22"/>
                <w:szCs w:val="22"/>
              </w:rPr>
              <w:t xml:space="preserve"> </w:t>
            </w:r>
          </w:p>
        </w:tc>
      </w:tr>
    </w:tbl>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o przewidywanych zamówieniach</w:t>
      </w:r>
      <w:r w:rsidRPr="005A6FB0">
        <w:rPr>
          <w:rFonts w:asciiTheme="minorHAnsi" w:hAnsiTheme="minorHAnsi" w:cstheme="minorHAnsi"/>
          <w:sz w:val="22"/>
          <w:szCs w:val="22"/>
          <w:lang w:val="pl-PL"/>
        </w:rPr>
        <w:t>,</w:t>
      </w:r>
      <w:r w:rsidRPr="005A6FB0">
        <w:rPr>
          <w:rFonts w:asciiTheme="minorHAnsi" w:hAnsiTheme="minorHAnsi" w:cstheme="minorHAnsi"/>
          <w:sz w:val="22"/>
          <w:szCs w:val="22"/>
        </w:rPr>
        <w:t xml:space="preserve"> o których mowa w art. </w:t>
      </w:r>
      <w:r w:rsidRPr="005A6FB0">
        <w:rPr>
          <w:rFonts w:asciiTheme="minorHAnsi" w:hAnsiTheme="minorHAnsi" w:cstheme="minorHAnsi"/>
          <w:sz w:val="22"/>
          <w:szCs w:val="22"/>
          <w:lang w:val="pl-PL"/>
        </w:rPr>
        <w:t>214</w:t>
      </w:r>
      <w:r w:rsidRPr="005A6FB0">
        <w:rPr>
          <w:rFonts w:asciiTheme="minorHAnsi" w:hAnsiTheme="minorHAnsi" w:cstheme="minorHAnsi"/>
          <w:sz w:val="22"/>
          <w:szCs w:val="22"/>
        </w:rPr>
        <w:t xml:space="preserve"> ust. 1 pkt </w:t>
      </w:r>
      <w:r w:rsidRPr="005A6FB0">
        <w:rPr>
          <w:rFonts w:asciiTheme="minorHAnsi" w:hAnsiTheme="minorHAnsi" w:cstheme="minorHAnsi"/>
          <w:sz w:val="22"/>
          <w:szCs w:val="22"/>
          <w:lang w:val="pl-PL"/>
        </w:rPr>
        <w:t>7</w:t>
      </w:r>
      <w:r w:rsidRPr="005A6FB0">
        <w:rPr>
          <w:rFonts w:asciiTheme="minorHAnsi" w:hAnsiTheme="minorHAnsi" w:cstheme="minorHAnsi"/>
          <w:sz w:val="22"/>
          <w:szCs w:val="22"/>
        </w:rPr>
        <w:t xml:space="preserve"> i </w:t>
      </w:r>
      <w:r w:rsidRPr="005A6FB0">
        <w:rPr>
          <w:rFonts w:asciiTheme="minorHAnsi" w:hAnsiTheme="minorHAnsi" w:cstheme="minorHAnsi"/>
          <w:sz w:val="22"/>
          <w:szCs w:val="22"/>
          <w:lang w:val="pl-PL"/>
        </w:rPr>
        <w:t>8</w:t>
      </w:r>
      <w:r w:rsidRPr="005A6FB0">
        <w:rPr>
          <w:rFonts w:asciiTheme="minorHAnsi" w:hAnsiTheme="minorHAnsi" w:cstheme="minorHAnsi"/>
          <w:sz w:val="22"/>
          <w:szCs w:val="22"/>
        </w:rPr>
        <w:t xml:space="preserve"> </w:t>
      </w:r>
      <w:r w:rsidRPr="005A6FB0">
        <w:rPr>
          <w:rFonts w:asciiTheme="minorHAnsi" w:hAnsiTheme="minorHAnsi" w:cstheme="minorHAnsi"/>
          <w:sz w:val="22"/>
          <w:szCs w:val="22"/>
          <w:lang w:val="pl-PL"/>
        </w:rPr>
        <w:t>USTAWY PZP</w:t>
      </w:r>
      <w:bookmarkEnd w:id="9"/>
      <w:r w:rsidRPr="005A6FB0">
        <w:rPr>
          <w:rFonts w:asciiTheme="minorHAnsi" w:hAnsiTheme="minorHAnsi" w:cstheme="minorHAnsi"/>
          <w:sz w:val="22"/>
          <w:szCs w:val="22"/>
          <w:lang w:val="pl-PL"/>
        </w:rPr>
        <w:t>.</w:t>
      </w:r>
    </w:p>
    <w:p w:rsidR="001350D3" w:rsidRPr="005A6FB0" w:rsidRDefault="0090583A"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5A6FB0">
        <w:rPr>
          <w:rFonts w:asciiTheme="minorHAnsi" w:hAnsiTheme="minorHAnsi" w:cstheme="minorHAnsi"/>
          <w:sz w:val="22"/>
          <w:szCs w:val="22"/>
        </w:rPr>
        <w:t>Zamawiający nie przewiduje udzielenia zamówień, o których mowa w art. 214 ust. 1 pkt 7 i 8 ustawy Pzp.</w:t>
      </w:r>
    </w:p>
    <w:p w:rsidR="001350D3" w:rsidRPr="005A6FB0" w:rsidRDefault="001350D3" w:rsidP="00C13012">
      <w:pPr>
        <w:pStyle w:val="Nagwek1"/>
        <w:spacing w:line="276" w:lineRule="auto"/>
        <w:rPr>
          <w:rFonts w:asciiTheme="minorHAnsi" w:hAnsiTheme="minorHAnsi" w:cstheme="minorHAnsi"/>
          <w:sz w:val="22"/>
          <w:szCs w:val="22"/>
        </w:rPr>
      </w:pPr>
      <w:bookmarkStart w:id="10" w:name="_Toc258314246"/>
      <w:r w:rsidRPr="005A6FB0">
        <w:rPr>
          <w:rFonts w:asciiTheme="minorHAnsi" w:hAnsiTheme="minorHAnsi" w:cstheme="minorHAnsi"/>
          <w:sz w:val="22"/>
          <w:szCs w:val="22"/>
        </w:rPr>
        <w:t>Termin wykonania zamówienia</w:t>
      </w:r>
      <w:bookmarkEnd w:id="10"/>
    </w:p>
    <w:p w:rsidR="001350D3" w:rsidRPr="005A6FB0" w:rsidRDefault="001350D3"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5A6FB0">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90583A" w:rsidRPr="005A6FB0" w:rsidTr="00024327">
        <w:tc>
          <w:tcPr>
            <w:tcW w:w="8640" w:type="dxa"/>
            <w:hideMark/>
          </w:tcPr>
          <w:p w:rsidR="0090583A" w:rsidRPr="005A6FB0" w:rsidRDefault="0090583A" w:rsidP="00024327">
            <w:pPr>
              <w:pStyle w:val="Tekstpodstawowy"/>
              <w:spacing w:line="276" w:lineRule="auto"/>
              <w:ind w:left="-114"/>
              <w:rPr>
                <w:rFonts w:asciiTheme="minorHAnsi" w:hAnsiTheme="minorHAnsi" w:cstheme="minorHAnsi"/>
                <w:sz w:val="22"/>
                <w:szCs w:val="22"/>
              </w:rPr>
            </w:pPr>
            <w:bookmarkStart w:id="11" w:name="_Toc258314247"/>
            <w:r w:rsidRPr="005A6FB0">
              <w:rPr>
                <w:rFonts w:asciiTheme="minorHAnsi" w:hAnsiTheme="minorHAnsi" w:cstheme="minorHAnsi"/>
                <w:b/>
                <w:sz w:val="22"/>
                <w:szCs w:val="22"/>
              </w:rPr>
              <w:t>12 miesięcy od daty udzielenia zamówienia</w:t>
            </w:r>
            <w:r w:rsidRPr="005A6FB0">
              <w:rPr>
                <w:rFonts w:asciiTheme="minorHAnsi" w:hAnsiTheme="minorHAnsi" w:cstheme="minorHAnsi"/>
                <w:sz w:val="22"/>
                <w:szCs w:val="22"/>
              </w:rPr>
              <w:t xml:space="preserve"> – dla zadania częściowego: 1, 2</w:t>
            </w:r>
          </w:p>
        </w:tc>
      </w:tr>
    </w:tbl>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lang w:val="pl-PL"/>
        </w:rPr>
        <w:t>Informacja o warunkach</w:t>
      </w:r>
      <w:r w:rsidRPr="005A6FB0">
        <w:rPr>
          <w:rFonts w:asciiTheme="minorHAnsi" w:hAnsiTheme="minorHAnsi" w:cstheme="minorHAnsi"/>
          <w:sz w:val="22"/>
          <w:szCs w:val="22"/>
        </w:rPr>
        <w:t xml:space="preserve"> udziału w postępowaniu</w:t>
      </w:r>
      <w:bookmarkEnd w:id="11"/>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0583A" w:rsidRPr="005A6FB0" w:rsidTr="00024327">
        <w:tc>
          <w:tcPr>
            <w:tcW w:w="720" w:type="dxa"/>
            <w:tcBorders>
              <w:top w:val="single" w:sz="4" w:space="0" w:color="auto"/>
              <w:left w:val="single" w:sz="4" w:space="0" w:color="auto"/>
              <w:bottom w:val="single" w:sz="4" w:space="0" w:color="auto"/>
              <w:right w:val="single" w:sz="4" w:space="0" w:color="auto"/>
            </w:tcBorders>
            <w:vAlign w:val="center"/>
            <w:hideMark/>
          </w:tcPr>
          <w:p w:rsidR="0090583A" w:rsidRPr="005A6FB0" w:rsidRDefault="0090583A" w:rsidP="00024327">
            <w:pPr>
              <w:spacing w:before="60" w:after="120"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0583A" w:rsidRPr="005A6FB0" w:rsidRDefault="0090583A" w:rsidP="00024327">
            <w:pPr>
              <w:spacing w:before="60" w:after="120" w:line="276" w:lineRule="auto"/>
              <w:rPr>
                <w:rFonts w:asciiTheme="minorHAnsi" w:hAnsiTheme="minorHAnsi" w:cstheme="minorHAnsi"/>
                <w:sz w:val="22"/>
                <w:szCs w:val="22"/>
              </w:rPr>
            </w:pPr>
            <w:r w:rsidRPr="005A6FB0">
              <w:rPr>
                <w:rFonts w:asciiTheme="minorHAnsi" w:hAnsiTheme="minorHAnsi" w:cstheme="minorHAnsi"/>
                <w:b/>
                <w:sz w:val="22"/>
                <w:szCs w:val="22"/>
              </w:rPr>
              <w:t>Warunki udziału w postępowaniu</w:t>
            </w:r>
          </w:p>
        </w:tc>
      </w:tr>
      <w:tr w:rsidR="0090583A" w:rsidRPr="005A6FB0" w:rsidTr="00024327">
        <w:tc>
          <w:tcPr>
            <w:tcW w:w="720"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Uprawnienia do prowadzenia określonej działalności gospodarczej lub zawodowej, o ile wynika to z odrębnych przepisów</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lastRenderedPageBreak/>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0583A" w:rsidRPr="001D0ACD" w:rsidRDefault="0090583A" w:rsidP="00024327">
            <w:pPr>
              <w:spacing w:before="60" w:after="120" w:line="276" w:lineRule="auto"/>
              <w:jc w:val="both"/>
              <w:rPr>
                <w:rFonts w:asciiTheme="minorHAnsi" w:hAnsiTheme="minorHAnsi" w:cstheme="minorHAnsi"/>
                <w:sz w:val="22"/>
                <w:szCs w:val="22"/>
                <w:u w:val="single"/>
              </w:rPr>
            </w:pPr>
            <w:r w:rsidRPr="001D0ACD">
              <w:rPr>
                <w:rFonts w:asciiTheme="minorHAnsi" w:hAnsiTheme="minorHAnsi" w:cstheme="minorHAnsi"/>
                <w:sz w:val="22"/>
                <w:szCs w:val="22"/>
                <w:u w:val="single"/>
              </w:rPr>
              <w:t>Zamawiający uzna warunek za spełniony, jeżeli wykonawca posiada: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 </w:t>
            </w:r>
            <w:r w:rsidRPr="001D0ACD">
              <w:rPr>
                <w:rFonts w:asciiTheme="minorHAnsi" w:hAnsiTheme="minorHAnsi" w:cstheme="minorHAnsi"/>
                <w:b/>
                <w:sz w:val="22"/>
                <w:szCs w:val="22"/>
              </w:rPr>
              <w:t>zezwolenie na wytwarzanie produktu leczniczego</w:t>
            </w:r>
            <w:r w:rsidRPr="005A6FB0">
              <w:rPr>
                <w:rFonts w:asciiTheme="minorHAnsi" w:hAnsiTheme="minorHAnsi" w:cstheme="minorHAnsi"/>
                <w:sz w:val="22"/>
                <w:szCs w:val="22"/>
              </w:rPr>
              <w:t xml:space="preserve"> wydane przez Głównego Inspektora Farmaceutycznego - dotyczy produktów leczniczych wytwarzanych bezpośrednio przez Wykonawcę;</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 </w:t>
            </w:r>
            <w:r w:rsidRPr="001D0ACD">
              <w:rPr>
                <w:rFonts w:asciiTheme="minorHAnsi" w:hAnsiTheme="minorHAnsi" w:cstheme="minorHAnsi"/>
                <w:b/>
                <w:sz w:val="22"/>
                <w:szCs w:val="22"/>
              </w:rPr>
              <w:t>pozwolenie na dopuszczenie do obrotu produktu leczniczego</w:t>
            </w:r>
            <w:r w:rsidRPr="005A6FB0">
              <w:rPr>
                <w:rFonts w:asciiTheme="minorHAnsi" w:hAnsiTheme="minorHAnsi" w:cstheme="minorHAnsi"/>
                <w:sz w:val="22"/>
                <w:szCs w:val="22"/>
              </w:rPr>
              <w:t xml:space="preserve"> - dla każdego z wymienionych produktów, w tym także dla tlenu medycznego w butlach;</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zezwolenie na prowadzenie hurtowni farmaceutycznej (dotyczy dystrybutora).</w:t>
            </w:r>
          </w:p>
        </w:tc>
      </w:tr>
      <w:tr w:rsidR="0090583A" w:rsidRPr="005A6FB0" w:rsidTr="00024327">
        <w:tc>
          <w:tcPr>
            <w:tcW w:w="720"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Zdolność techniczna lub zawodowa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D0ACD" w:rsidRDefault="001D0ACD" w:rsidP="00024327">
            <w:pPr>
              <w:spacing w:before="60" w:after="120" w:line="276" w:lineRule="auto"/>
              <w:jc w:val="both"/>
              <w:rPr>
                <w:rFonts w:asciiTheme="minorHAnsi" w:hAnsiTheme="minorHAnsi" w:cstheme="minorHAnsi"/>
                <w:sz w:val="22"/>
                <w:szCs w:val="22"/>
              </w:rPr>
            </w:pPr>
          </w:p>
          <w:p w:rsidR="0090583A" w:rsidRPr="001D0ACD" w:rsidRDefault="0090583A" w:rsidP="00024327">
            <w:pPr>
              <w:spacing w:before="60" w:after="120" w:line="276" w:lineRule="auto"/>
              <w:jc w:val="both"/>
              <w:rPr>
                <w:rFonts w:asciiTheme="minorHAnsi" w:hAnsiTheme="minorHAnsi" w:cstheme="minorHAnsi"/>
                <w:sz w:val="22"/>
                <w:szCs w:val="22"/>
                <w:u w:val="single"/>
              </w:rPr>
            </w:pPr>
            <w:r w:rsidRPr="001D0ACD">
              <w:rPr>
                <w:rFonts w:asciiTheme="minorHAnsi" w:hAnsiTheme="minorHAnsi" w:cstheme="minorHAnsi"/>
                <w:sz w:val="22"/>
                <w:szCs w:val="22"/>
                <w:u w:val="single"/>
              </w:rPr>
              <w:t>Zamawiający uzna warunek za spełniony, jeżeli wykonawca: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u w:val="single"/>
              </w:rPr>
              <w:t>DLA ZADANIA NR 1</w:t>
            </w:r>
            <w:r w:rsidRPr="005A6FB0">
              <w:rPr>
                <w:rFonts w:asciiTheme="minorHAnsi" w:hAnsiTheme="minorHAnsi" w:cstheme="minorHAnsi"/>
                <w:sz w:val="22"/>
                <w:szCs w:val="22"/>
              </w:rPr>
              <w:t xml:space="preserve"> - wykaże wykonanie, a w przypadku świadczeń okresowych lub ciągłych również wykonywanie </w:t>
            </w:r>
            <w:r w:rsidRPr="005A6FB0">
              <w:rPr>
                <w:rFonts w:asciiTheme="minorHAnsi" w:hAnsiTheme="minorHAnsi" w:cstheme="minorHAnsi"/>
                <w:b/>
                <w:sz w:val="22"/>
                <w:szCs w:val="22"/>
              </w:rPr>
              <w:t>co najmniej 2 (dwóch) dostaw gazów medycznych</w:t>
            </w:r>
            <w:r w:rsidRPr="005A6FB0">
              <w:rPr>
                <w:rFonts w:asciiTheme="minorHAnsi" w:hAnsiTheme="minorHAnsi" w:cstheme="minorHAnsi"/>
                <w:sz w:val="22"/>
                <w:szCs w:val="22"/>
              </w:rPr>
              <w:t xml:space="preserve"> w okresie ostatnich trzech lat przed upływem terminu składania ofert, a jeżeli okres prowadzenia działalności jest krótszy - w tym okresie, z podaniem ich wartości, przedmiotu, dat wykonania i podmiotów na rzecz których dostawy zostały wykonane oraz załączeniem dowodów, czy zostały wykonane lub są wykonywane należycie - zgodnie z wzorem przedłożonym przez Zamawiającego, stanowiącym integralną część SIWZ- załącznik nr 3.</w:t>
            </w:r>
          </w:p>
          <w:p w:rsidR="0005684F" w:rsidRPr="005A6FB0" w:rsidRDefault="0005684F" w:rsidP="00024327">
            <w:pPr>
              <w:spacing w:before="60" w:after="120" w:line="276" w:lineRule="auto"/>
              <w:jc w:val="both"/>
              <w:rPr>
                <w:rFonts w:asciiTheme="minorHAnsi" w:hAnsiTheme="minorHAnsi" w:cstheme="minorHAnsi"/>
                <w:sz w:val="22"/>
                <w:szCs w:val="22"/>
              </w:rPr>
            </w:pP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lub/ oraz </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u w:val="single"/>
              </w:rPr>
              <w:t>DLA ZADANIA NR 2</w:t>
            </w:r>
            <w:r w:rsidRPr="005A6FB0">
              <w:rPr>
                <w:rFonts w:asciiTheme="minorHAnsi" w:hAnsiTheme="minorHAnsi" w:cstheme="minorHAnsi"/>
                <w:sz w:val="22"/>
                <w:szCs w:val="22"/>
              </w:rPr>
              <w:t xml:space="preserve"> - wykaże wykonanie, a w przypadku świadczeń okresowych lub ciągłych również wykonywanie </w:t>
            </w:r>
            <w:r w:rsidRPr="005A6FB0">
              <w:rPr>
                <w:rFonts w:asciiTheme="minorHAnsi" w:hAnsiTheme="minorHAnsi" w:cstheme="minorHAnsi"/>
                <w:b/>
                <w:sz w:val="22"/>
                <w:szCs w:val="22"/>
              </w:rPr>
              <w:t xml:space="preserve">co najmniej 2 (dwóch) dostaw </w:t>
            </w:r>
            <w:r w:rsidRPr="00F21209">
              <w:rPr>
                <w:rFonts w:asciiTheme="minorHAnsi" w:hAnsiTheme="minorHAnsi" w:cstheme="minorHAnsi"/>
                <w:b/>
                <w:color w:val="FF0000"/>
                <w:sz w:val="22"/>
                <w:szCs w:val="22"/>
              </w:rPr>
              <w:t xml:space="preserve">obejmujących  </w:t>
            </w:r>
            <w:r w:rsidR="00CD4247" w:rsidRPr="00F21209">
              <w:rPr>
                <w:rFonts w:asciiTheme="minorHAnsi" w:hAnsiTheme="minorHAnsi" w:cstheme="minorHAnsi"/>
                <w:b/>
                <w:color w:val="FF0000"/>
                <w:sz w:val="22"/>
                <w:szCs w:val="22"/>
              </w:rPr>
              <w:t>mieszaninę gazów medycznych do znieczulania</w:t>
            </w:r>
            <w:r w:rsidRPr="005A6FB0">
              <w:rPr>
                <w:rFonts w:asciiTheme="minorHAnsi" w:hAnsiTheme="minorHAnsi" w:cstheme="minorHAnsi"/>
                <w:sz w:val="22"/>
                <w:szCs w:val="22"/>
              </w:rPr>
              <w:t>, w okresie ostatnich trzech lat przed upływem terminu składania ofert, a jeżeli okres prowadzenia działalności jest krótszy - w tym okresie, z podaniem ich wartości, przedmiotu, dat wykonania i podmiotów na rzecz których dostawy zostały wykonane oraz załączeniem dowodów, czy zostały wykonane lub są wykonywane należycie - zgodnie z wzorem przedłożonym przez Zamawiającego, stanowiącym integralną część SIWZ- załącznik nr 3.</w:t>
            </w:r>
          </w:p>
        </w:tc>
      </w:tr>
    </w:tbl>
    <w:p w:rsidR="001D0ACD" w:rsidRPr="00CD4247" w:rsidRDefault="001D0ACD" w:rsidP="001D0ACD">
      <w:pPr>
        <w:pStyle w:val="Nagwek1"/>
        <w:numPr>
          <w:ilvl w:val="0"/>
          <w:numId w:val="0"/>
        </w:numPr>
        <w:spacing w:line="276" w:lineRule="auto"/>
        <w:ind w:left="431"/>
        <w:rPr>
          <w:rFonts w:asciiTheme="minorHAnsi" w:hAnsiTheme="minorHAnsi" w:cstheme="minorHAnsi"/>
          <w:sz w:val="22"/>
          <w:szCs w:val="22"/>
          <w:lang w:val="pl-PL"/>
        </w:rPr>
      </w:pP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Podstawy wykluczenia wykonawcy Z POSTĘPOWANIA</w:t>
      </w:r>
    </w:p>
    <w:p w:rsidR="0038037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wykluczy z postępowania o udzielenie zamówienia Wykonawcę</w:t>
      </w:r>
      <w:r w:rsidR="00380373" w:rsidRPr="005A6FB0">
        <w:rPr>
          <w:rFonts w:asciiTheme="minorHAnsi" w:hAnsiTheme="minorHAnsi" w:cstheme="minorHAnsi"/>
          <w:sz w:val="22"/>
          <w:szCs w:val="22"/>
        </w:rPr>
        <w:t>;</w:t>
      </w:r>
    </w:p>
    <w:p w:rsidR="001350D3" w:rsidRPr="005A6FB0" w:rsidRDefault="00380373" w:rsidP="00C13012">
      <w:pPr>
        <w:pStyle w:val="Nagwek2"/>
        <w:numPr>
          <w:ilvl w:val="0"/>
          <w:numId w:val="26"/>
        </w:numPr>
        <w:spacing w:line="276" w:lineRule="auto"/>
        <w:rPr>
          <w:rFonts w:asciiTheme="minorHAnsi" w:hAnsiTheme="minorHAnsi" w:cstheme="minorHAnsi"/>
          <w:sz w:val="22"/>
          <w:szCs w:val="22"/>
        </w:rPr>
      </w:pPr>
      <w:r w:rsidRPr="005A6FB0">
        <w:rPr>
          <w:rFonts w:asciiTheme="minorHAnsi" w:hAnsiTheme="minorHAnsi" w:cstheme="minorHAnsi"/>
          <w:sz w:val="22"/>
          <w:szCs w:val="22"/>
        </w:rPr>
        <w:t>wobec którego zachodzą podstawy wykluczenia określone w art. 108 ustawy Pzp;</w:t>
      </w:r>
    </w:p>
    <w:p w:rsidR="00380373" w:rsidRPr="005A6FB0" w:rsidRDefault="00380373" w:rsidP="00C13012">
      <w:pPr>
        <w:pStyle w:val="Nagwek2"/>
        <w:numPr>
          <w:ilvl w:val="0"/>
          <w:numId w:val="26"/>
        </w:numPr>
        <w:spacing w:line="276" w:lineRule="auto"/>
        <w:rPr>
          <w:rFonts w:asciiTheme="minorHAnsi" w:hAnsiTheme="minorHAnsi" w:cstheme="minorHAnsi"/>
          <w:sz w:val="22"/>
          <w:szCs w:val="22"/>
        </w:rPr>
      </w:pPr>
      <w:r w:rsidRPr="005A6FB0">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90583A" w:rsidRPr="005A6FB0" w:rsidRDefault="0090583A" w:rsidP="0090583A">
      <w:pPr>
        <w:pStyle w:val="Nagwek2"/>
        <w:spacing w:before="0" w:after="0" w:line="276" w:lineRule="auto"/>
        <w:rPr>
          <w:rFonts w:asciiTheme="minorHAnsi" w:hAnsiTheme="minorHAnsi" w:cstheme="minorHAnsi"/>
          <w:sz w:val="22"/>
          <w:szCs w:val="22"/>
          <w:lang w:val="x-none"/>
        </w:rPr>
      </w:pPr>
      <w:r w:rsidRPr="005A6FB0">
        <w:rPr>
          <w:rFonts w:asciiTheme="minorHAnsi" w:hAnsiTheme="minorHAnsi" w:cstheme="minorHAnsi"/>
          <w:sz w:val="22"/>
          <w:szCs w:val="22"/>
        </w:rPr>
        <w:t>Zamawiający, na podstawie art. 109 ust. 1 ustawy Pzp,</w:t>
      </w:r>
      <w:r w:rsidRPr="005A6FB0">
        <w:rPr>
          <w:rFonts w:asciiTheme="minorHAnsi" w:hAnsiTheme="minorHAnsi" w:cstheme="minorHAnsi"/>
          <w:sz w:val="22"/>
          <w:szCs w:val="22"/>
          <w:lang w:val="x-none"/>
        </w:rPr>
        <w:t xml:space="preserve"> wykluczy z postępowania o udzielenie zamówienia Wykonawcę</w:t>
      </w:r>
      <w:r w:rsidRPr="005A6FB0">
        <w:rPr>
          <w:rFonts w:asciiTheme="minorHAnsi" w:hAnsiTheme="minorHAnsi" w:cstheme="minorHAnsi"/>
          <w:sz w:val="22"/>
          <w:szCs w:val="22"/>
        </w:rPr>
        <w:t>:</w:t>
      </w:r>
    </w:p>
    <w:p w:rsidR="0090583A" w:rsidRPr="005A6FB0" w:rsidRDefault="0090583A" w:rsidP="0090583A">
      <w:pPr>
        <w:numPr>
          <w:ilvl w:val="0"/>
          <w:numId w:val="25"/>
        </w:numPr>
        <w:spacing w:line="276" w:lineRule="auto"/>
        <w:ind w:left="1037" w:hanging="357"/>
        <w:jc w:val="both"/>
        <w:outlineLvl w:val="1"/>
        <w:rPr>
          <w:rFonts w:asciiTheme="minorHAnsi" w:hAnsiTheme="minorHAnsi" w:cstheme="minorHAnsi"/>
          <w:bCs/>
          <w:iCs/>
          <w:color w:val="000000"/>
          <w:sz w:val="22"/>
          <w:szCs w:val="22"/>
          <w:lang w:val="x-none" w:eastAsia="x-none"/>
        </w:rPr>
      </w:pPr>
      <w:r w:rsidRPr="005A6FB0">
        <w:rPr>
          <w:rFonts w:asciiTheme="minorHAnsi" w:hAnsiTheme="minorHAnsi" w:cs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Wykluczenie Wykonawcy nastąpi w przypadkach, o których mowa w art. 111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w:t>
      </w:r>
      <w:r w:rsidR="00840575" w:rsidRPr="005A6FB0">
        <w:rPr>
          <w:rFonts w:asciiTheme="minorHAnsi" w:hAnsiTheme="minorHAnsi" w:cstheme="minorHAnsi"/>
          <w:sz w:val="22"/>
          <w:szCs w:val="22"/>
        </w:rPr>
        <w:t>nie podlega wykluczeniu w okolicznościach określonych w art. 108 ust. 1 pkt 1, 2 i 5 lub art. 109 ust. 1 pkt 2‒5 i 7‒10 ustawy Pzp, jeżeli udowodni Zamawiającemu, że spełnił łącznie przesłanki określone w art. 110 ust. 2 ustawy Pzp</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oceni, czy podjęte przez Wykonawcę czynności</w:t>
      </w:r>
      <w:r w:rsidR="00380373" w:rsidRPr="005A6FB0">
        <w:rPr>
          <w:rFonts w:asciiTheme="minorHAnsi" w:hAnsiTheme="minorHAnsi" w:cstheme="minorHAnsi"/>
          <w:sz w:val="22"/>
          <w:szCs w:val="22"/>
        </w:rPr>
        <w:t xml:space="preserve">, </w:t>
      </w:r>
      <w:r w:rsidR="00380373" w:rsidRPr="005A6FB0">
        <w:rPr>
          <w:rFonts w:asciiTheme="minorHAnsi" w:hAnsiTheme="minorHAnsi" w:cstheme="minorHAnsi"/>
          <w:bCs w:val="0"/>
          <w:iCs w:val="0"/>
          <w:sz w:val="22"/>
          <w:szCs w:val="22"/>
        </w:rPr>
        <w:t>o których mowa w art. 110 ust. 2 ustawy Pzp,</w:t>
      </w:r>
      <w:r w:rsidRPr="005A6FB0">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może wykluczyć Wykonawcę na każdym etapie postępowania, ofertę Wykonawcy wykluczonego uznaje się za odrzuconą.</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12" w:name="_Toc258314248"/>
      <w:r w:rsidRPr="005A6FB0">
        <w:rPr>
          <w:rFonts w:asciiTheme="minorHAnsi" w:hAnsiTheme="minorHAnsi" w:cstheme="minorHAnsi"/>
          <w:sz w:val="22"/>
          <w:szCs w:val="22"/>
          <w:lang w:val="pl-PL"/>
        </w:rPr>
        <w:t>informacja o podmiotowych środkach dowodowych</w:t>
      </w:r>
      <w:bookmarkEnd w:id="12"/>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5A6FB0" w:rsidTr="0090583A">
        <w:tc>
          <w:tcPr>
            <w:tcW w:w="709" w:type="dxa"/>
            <w:tcBorders>
              <w:top w:val="single" w:sz="4" w:space="0" w:color="auto"/>
              <w:left w:val="single" w:sz="4" w:space="0" w:color="auto"/>
              <w:bottom w:val="single" w:sz="4" w:space="0" w:color="auto"/>
              <w:right w:val="single" w:sz="4" w:space="0" w:color="auto"/>
            </w:tcBorders>
            <w:hideMark/>
          </w:tcPr>
          <w:p w:rsidR="001350D3" w:rsidRPr="005A6FB0" w:rsidRDefault="001350D3" w:rsidP="00C13012">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5A6FB0" w:rsidRDefault="001350D3" w:rsidP="00C13012">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90583A">
        <w:tc>
          <w:tcPr>
            <w:tcW w:w="70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60" w:line="276" w:lineRule="auto"/>
              <w:jc w:val="both"/>
              <w:rPr>
                <w:rFonts w:asciiTheme="minorHAnsi" w:hAnsiTheme="minorHAnsi" w:cstheme="minorHAnsi"/>
                <w:sz w:val="22"/>
                <w:szCs w:val="22"/>
              </w:rPr>
            </w:pPr>
            <w:r w:rsidRPr="005A6FB0">
              <w:rPr>
                <w:rFonts w:asciiTheme="minorHAnsi" w:hAnsiTheme="minorHAnsi" w:cstheme="minorHAnsi"/>
                <w:b/>
                <w:sz w:val="22"/>
                <w:szCs w:val="22"/>
              </w:rPr>
              <w:t>Oświadczenie o niepodleganiu wykluczeniu oraz spełnianiu warunków udziału</w:t>
            </w:r>
          </w:p>
          <w:p w:rsidR="0090583A" w:rsidRPr="005A6FB0" w:rsidRDefault="0090583A" w:rsidP="00024327">
            <w:pPr>
              <w:spacing w:after="40" w:line="276" w:lineRule="auto"/>
              <w:jc w:val="both"/>
              <w:rPr>
                <w:rFonts w:asciiTheme="minorHAnsi" w:hAnsiTheme="minorHAnsi" w:cstheme="minorHAnsi"/>
                <w:sz w:val="22"/>
                <w:szCs w:val="22"/>
              </w:rPr>
            </w:pPr>
            <w:r w:rsidRPr="005A6FB0">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lastRenderedPageBreak/>
              <w:t>1</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Zezwolenie, licencja, koncesja lub wpis do rejestru</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05684F" w:rsidRPr="005A6FB0" w:rsidRDefault="0090583A" w:rsidP="0005684F">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 xml:space="preserve">Wykaz dostaw </w:t>
            </w:r>
          </w:p>
          <w:p w:rsidR="0090583A" w:rsidRPr="005A6FB0" w:rsidRDefault="0090583A" w:rsidP="00731D25">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90583A" w:rsidRPr="005A6FB0" w:rsidRDefault="0090583A" w:rsidP="0090583A">
      <w:pPr>
        <w:pStyle w:val="Nagwek2"/>
        <w:numPr>
          <w:ilvl w:val="0"/>
          <w:numId w:val="0"/>
        </w:numPr>
        <w:tabs>
          <w:tab w:val="left" w:pos="708"/>
        </w:tabs>
        <w:spacing w:before="0" w:line="276" w:lineRule="auto"/>
        <w:ind w:left="1038"/>
        <w:rPr>
          <w:rFonts w:asciiTheme="minorHAnsi" w:hAnsiTheme="minorHAnsi" w:cstheme="minorHAnsi"/>
          <w:sz w:val="22"/>
          <w:szCs w:val="22"/>
        </w:rPr>
      </w:pPr>
    </w:p>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Oświadczenie wykonawcy w sprawie grupy kapitałowej</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Odpis lub informacja z KRS lub CEIDG</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Odpis lub informacja z Krajowego Rejestru Sądowego lub z Centralnej Ewidencji i </w:t>
            </w:r>
            <w:r w:rsidRPr="005A6FB0">
              <w:rPr>
                <w:rFonts w:asciiTheme="minorHAnsi" w:hAnsiTheme="minorHAnsi" w:cstheme="minorHAnsi"/>
                <w:sz w:val="22"/>
                <w:szCs w:val="22"/>
              </w:rPr>
              <w:lastRenderedPageBreak/>
              <w:t>Informacji o Działalności Gospodarczej, w zakresie art. 109 ust. 1 pkt 4 ustawy Pzp, sporządzone nie wcześniej niż 3 miesiące przed jej złożeniem, jeżeli odrębne przepisy wymagają wpisu do rejestru lub ewidencji.</w:t>
            </w:r>
          </w:p>
        </w:tc>
      </w:tr>
    </w:tbl>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lastRenderedPageBreak/>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Dokument potwierdzający, że oferowany dwutlenek węgla jest wyrobem medycznym np. deklaracja zgodności;</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W zakresie produktów będących wyrobami medycznymi - deklaracja zgodności UE lub zgłoszenie / wpis do Rejestru wyrobów medycznych i podmiotów odpowiedzialnych za ich wprowadzenie do obrotu i używania</w:t>
            </w:r>
            <w:r w:rsidR="005A6FB0">
              <w:rPr>
                <w:rFonts w:asciiTheme="minorHAnsi" w:hAnsiTheme="minorHAnsi" w:cstheme="minorHAnsi"/>
                <w:b/>
                <w:bCs/>
                <w:sz w:val="22"/>
                <w:szCs w:val="22"/>
              </w:rPr>
              <w:t xml:space="preserve"> </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Dokument potwierdzający, że czystość oferowanego tlenu medycznego jest nie mniejsza niż 99,5% (np. specyfikacja produktu);</w:t>
            </w:r>
            <w:r w:rsidR="005A6FB0">
              <w:rPr>
                <w:rFonts w:asciiTheme="minorHAnsi" w:hAnsiTheme="minorHAnsi" w:cstheme="minorHAnsi"/>
                <w:b/>
                <w:bCs/>
                <w:sz w:val="22"/>
                <w:szCs w:val="22"/>
              </w:rPr>
              <w:t xml:space="preserve"> </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4</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Karty charakterystyki dla oferowanych gazów medycznych.</w:t>
            </w:r>
            <w:r w:rsidR="005A6FB0">
              <w:rPr>
                <w:rFonts w:asciiTheme="minorHAnsi" w:hAnsiTheme="minorHAnsi" w:cstheme="minorHAnsi"/>
                <w:b/>
                <w:bCs/>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90583A"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Dokumenty sporządzone w języku obcym są składane wraz z tłumaczeniem na język polski. </w:t>
      </w:r>
      <w:bookmarkStart w:id="13" w:name="_Toc258314249"/>
    </w:p>
    <w:p w:rsidR="0090583A" w:rsidRPr="005A6FB0" w:rsidRDefault="0090583A" w:rsidP="0090583A">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DLA WYKONAWCÓW POLEGAJĄCYCH NA ZASOBACH</w:t>
      </w:r>
      <w:r w:rsidRPr="005A6FB0">
        <w:rPr>
          <w:rFonts w:asciiTheme="minorHAnsi" w:hAnsiTheme="minorHAnsi" w:cstheme="minorHAnsi"/>
          <w:sz w:val="22"/>
          <w:szCs w:val="22"/>
          <w:lang w:val="pl-PL"/>
        </w:rPr>
        <w:t xml:space="preserve"> podmiotów trzecich</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który polega na zdolnościach lub sytuacji podmiotów udostępniających zasoby, zobowiązany jest:</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złożyć wraz z ofertą, zobowiązanie podmiotu udostępniającego zasoby do oddania mu do dyspozycji niezbędnych zasobów na potrzeby realizacji danego zamówienia lub inny </w:t>
      </w:r>
      <w:r w:rsidRPr="005A6FB0">
        <w:rPr>
          <w:rFonts w:asciiTheme="minorHAnsi" w:hAnsiTheme="minorHAnsi" w:cstheme="minorHAnsi"/>
          <w:sz w:val="22"/>
          <w:szCs w:val="22"/>
        </w:rPr>
        <w:lastRenderedPageBreak/>
        <w:t>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zakres dostępnych Wykonawcy zasobów podmiotu udostępniającego zasoby;</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sposób i okres udostępnienia Wykonawcy i wykorzystania przez niego zasobów podmiotu udostępniającego te zasoby przy wykonywaniu zamówienia;</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przedstawić na żądanie Zamawiającego podmiotowe środki dowodowe, określone w </w:t>
      </w:r>
      <w:bookmarkStart w:id="14" w:name="_Hlk61201418"/>
      <w:r w:rsidRPr="005A6FB0">
        <w:rPr>
          <w:rFonts w:asciiTheme="minorHAnsi" w:hAnsiTheme="minorHAnsi" w:cstheme="minorHAnsi"/>
          <w:sz w:val="22"/>
          <w:szCs w:val="22"/>
        </w:rPr>
        <w:t>pkt 9.2 ppkt 2</w:t>
      </w:r>
      <w:bookmarkEnd w:id="14"/>
      <w:r w:rsidRPr="005A6FB0">
        <w:rPr>
          <w:rFonts w:asciiTheme="minorHAnsi" w:hAnsiTheme="minorHAnsi" w:cstheme="minorHAnsi"/>
          <w:sz w:val="22"/>
          <w:szCs w:val="22"/>
        </w:rPr>
        <w:t xml:space="preserve"> SWZ, dotyczące tych podmiotów, na potwierdzenie, że nie zachodzą wobec nich podstawy wykluczenia z postępowania.</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rsidR="001350D3" w:rsidRPr="005A6FB0" w:rsidRDefault="001350D3" w:rsidP="00C13012">
      <w:pPr>
        <w:pStyle w:val="Nagwek1"/>
        <w:spacing w:line="276" w:lineRule="auto"/>
        <w:rPr>
          <w:rFonts w:asciiTheme="minorHAnsi" w:hAnsiTheme="minorHAnsi" w:cstheme="minorHAnsi"/>
          <w:sz w:val="22"/>
          <w:szCs w:val="22"/>
          <w:lang w:val="pl-PL"/>
        </w:rPr>
      </w:pPr>
      <w:r w:rsidRPr="005A6FB0">
        <w:rPr>
          <w:rFonts w:asciiTheme="minorHAnsi" w:hAnsiTheme="minorHAnsi" w:cstheme="minorHAnsi"/>
          <w:sz w:val="22"/>
          <w:szCs w:val="22"/>
        </w:rPr>
        <w:t>INFORMACJA DLA WYKONAWCÓW zamierzających powierzyć wykonanie części zamówienia podwykonawcom</w:t>
      </w:r>
    </w:p>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może powierzyć wykonanie części zamówienia Podwykonawcom. </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90583A" w:rsidRDefault="001350D3" w:rsidP="0090583A">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w:t>
      </w:r>
      <w:r w:rsidRPr="005A6FB0">
        <w:rPr>
          <w:rFonts w:asciiTheme="minorHAnsi" w:hAnsiTheme="minorHAnsi" w:cstheme="minorHAnsi"/>
          <w:sz w:val="22"/>
          <w:szCs w:val="22"/>
        </w:rPr>
        <w:lastRenderedPageBreak/>
        <w:t xml:space="preserve">przekazać wymagane informacje na temat nowych Podwykonawców, którym w późniejszym okresie zamierza powierzyć realizację zamówienia. </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dla wykonawców wspólnie ubiegających się o udzielenie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Pełnomocnictwo należy dołączyć do oferty i powinno ono zawierać w szczególności wskazanie:</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postępowania o udzielenie zamówienie publicznego, którego dotyczy;</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wszystkich Wykonawców ubiegających się wspólnie o udzielenie zamówienia;</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ustanowionego pełnomocnika oraz zakresu jego  umocowania.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Informacje o sposobie porozumiewania się zamawiającego z Wykonawcami</w:t>
      </w:r>
      <w:bookmarkEnd w:id="13"/>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90583A" w:rsidRPr="005A6FB0">
        <w:rPr>
          <w:rFonts w:asciiTheme="minorHAnsi" w:hAnsiTheme="minorHAnsi" w:cstheme="minorHAnsi"/>
          <w:color w:val="0000FF"/>
          <w:sz w:val="22"/>
          <w:szCs w:val="22"/>
          <w:u w:val="single"/>
        </w:rPr>
        <w:t>https://e-propublico.pl</w:t>
      </w:r>
      <w:r w:rsidRPr="005A6FB0">
        <w:rPr>
          <w:rFonts w:asciiTheme="minorHAnsi" w:hAnsiTheme="minorHAnsi" w:cstheme="minorHAnsi"/>
          <w:color w:val="auto"/>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5" w:name="_Hlk37863747"/>
      <w:r w:rsidRPr="005A6FB0">
        <w:rPr>
          <w:rFonts w:asciiTheme="minorHAnsi" w:hAnsiTheme="minorHAnsi" w:cstheme="minorHAnsi"/>
          <w:sz w:val="22"/>
          <w:szCs w:val="22"/>
        </w:rPr>
        <w:t>Korzystanie z Platformy przez Wykonawcę jest bezpłatne</w:t>
      </w:r>
      <w:bookmarkEnd w:id="15"/>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6" w:name="_Hlk37863788"/>
      <w:r w:rsidRPr="005A6FB0">
        <w:rPr>
          <w:rFonts w:asciiTheme="minorHAnsi" w:hAnsiTheme="minorHAnsi" w:cstheme="minorHAnsi"/>
          <w:sz w:val="22"/>
          <w:szCs w:val="22"/>
        </w:rPr>
        <w:t>Na Platformie postępowanie prowadzone jest pod nazwą: ”</w:t>
      </w:r>
      <w:r w:rsidR="0090583A" w:rsidRPr="005A6FB0">
        <w:rPr>
          <w:rFonts w:asciiTheme="minorHAnsi" w:hAnsiTheme="minorHAnsi" w:cstheme="minorHAnsi"/>
          <w:b/>
          <w:sz w:val="22"/>
          <w:szCs w:val="22"/>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r w:rsidRPr="005A6FB0">
        <w:rPr>
          <w:rFonts w:asciiTheme="minorHAnsi" w:hAnsiTheme="minorHAnsi" w:cstheme="minorHAnsi"/>
          <w:sz w:val="22"/>
          <w:szCs w:val="22"/>
        </w:rPr>
        <w:t xml:space="preserve">” – znak sprawy: </w:t>
      </w:r>
      <w:bookmarkEnd w:id="16"/>
      <w:r w:rsidR="0090583A" w:rsidRPr="005A6FB0">
        <w:rPr>
          <w:rFonts w:asciiTheme="minorHAnsi" w:hAnsiTheme="minorHAnsi" w:cstheme="minorHAnsi"/>
          <w:b/>
          <w:sz w:val="22"/>
          <w:szCs w:val="22"/>
        </w:rPr>
        <w:t>ZP/TP- 12/2022</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7" w:name="_Hlk37863807"/>
      <w:r w:rsidRPr="005A6FB0">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90583A" w:rsidRPr="005A6FB0">
        <w:rPr>
          <w:rFonts w:asciiTheme="minorHAnsi" w:hAnsiTheme="minorHAnsi" w:cstheme="minorHAnsi"/>
          <w:sz w:val="22"/>
          <w:szCs w:val="22"/>
        </w:rPr>
        <w:t>https://e-propublico.pl</w:t>
      </w:r>
      <w:r w:rsidRPr="005A6FB0">
        <w:rPr>
          <w:rFonts w:asciiTheme="minorHAnsi" w:hAnsiTheme="minorHAnsi" w:cstheme="minorHAnsi"/>
          <w:sz w:val="22"/>
          <w:szCs w:val="22"/>
        </w:rPr>
        <w:t xml:space="preserve"> oraz uznaje go za wiążący</w:t>
      </w:r>
      <w:bookmarkEnd w:id="17"/>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8" w:name="_Hlk37863841"/>
      <w:r w:rsidRPr="005A6FB0">
        <w:rPr>
          <w:rFonts w:asciiTheme="minorHAnsi" w:hAnsiTheme="minorHAnsi" w:cstheme="minorHAnsi"/>
          <w:sz w:val="22"/>
          <w:szCs w:val="22"/>
        </w:rPr>
        <w:t>Wykonawca zamierzający wziąć udział w postępowaniu musi posiadać konto na Platformie</w:t>
      </w:r>
      <w:bookmarkEnd w:id="18"/>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9" w:name="_Hlk37863867"/>
      <w:r w:rsidRPr="005A6FB0">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9"/>
      <w:r w:rsidRPr="005A6FB0">
        <w:rPr>
          <w:rFonts w:asciiTheme="minorHAnsi" w:hAnsiTheme="minorHAnsi" w:cstheme="minorHAnsi"/>
          <w:sz w:val="22"/>
          <w:szCs w:val="22"/>
        </w:rPr>
        <w:t>, podpisu zaufanego lub podpisu osobistego.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Ilekroć w niniejszej SWZ jest mowa o:</w:t>
      </w:r>
    </w:p>
    <w:p w:rsidR="001350D3" w:rsidRPr="005A6FB0"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podpisie zaufanym – należy przez to rozumieć podpis, o którym mowa art. 3 pkt 14a ustawy z 17 lutego 2005 r. o informatyzacji działalności podmiotów realizujących zadania publiczne (t.j Dz.U.2020 poz. 346);</w:t>
      </w:r>
    </w:p>
    <w:p w:rsidR="001350D3" w:rsidRPr="005A6FB0"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podpisie osobistym – należy przez to rozumieć podpis, o którym mowa w art. z art. 2 ust. 1 pkt 9 ustawy z 6 sierpnia 2010 r. o dowodach osobistych (t.j Dz.U.2020 poz. 332).</w:t>
      </w:r>
    </w:p>
    <w:p w:rsidR="001350D3" w:rsidRPr="005A6FB0" w:rsidRDefault="001350D3" w:rsidP="00C13012">
      <w:pPr>
        <w:pStyle w:val="Nagwek2"/>
        <w:spacing w:line="276" w:lineRule="auto"/>
        <w:rPr>
          <w:rFonts w:asciiTheme="minorHAnsi" w:hAnsiTheme="minorHAnsi" w:cstheme="minorHAnsi"/>
          <w:sz w:val="22"/>
          <w:szCs w:val="22"/>
        </w:rPr>
      </w:pPr>
      <w:bookmarkStart w:id="20" w:name="_Hlk37936911"/>
      <w:r w:rsidRPr="005A6FB0">
        <w:rPr>
          <w:rFonts w:asciiTheme="minorHAnsi" w:hAnsiTheme="minorHAnsi" w:cstheme="minorHAnsi"/>
          <w:sz w:val="22"/>
          <w:szCs w:val="22"/>
        </w:rPr>
        <w:t>Zalecenia Zamawiającego odnośnie kwalifikowanego podpisu elektronicznego</w:t>
      </w:r>
      <w:bookmarkEnd w:id="20"/>
      <w:r w:rsidRPr="005A6FB0">
        <w:rPr>
          <w:rFonts w:asciiTheme="minorHAnsi" w:hAnsiTheme="minorHAnsi" w:cstheme="minorHAnsi"/>
          <w:sz w:val="22"/>
          <w:szCs w:val="22"/>
        </w:rPr>
        <w:t>:</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bookmarkStart w:id="21" w:name="_Hlk37936930"/>
      <w:r w:rsidRPr="005A6FB0">
        <w:rPr>
          <w:rFonts w:asciiTheme="minorHAnsi" w:hAnsiTheme="minorHAnsi" w:cstheme="minorHAnsi"/>
          <w:sz w:val="22"/>
          <w:szCs w:val="22"/>
        </w:rPr>
        <w:t>dokumenty sporządzone i przesyłane w formacie .pdf zaleca się podpisywać kwalifikowanym podpisem elektronicznym w formacie PAdES</w:t>
      </w:r>
      <w:bookmarkEnd w:id="21"/>
      <w:r w:rsidRPr="005A6FB0">
        <w:rPr>
          <w:rFonts w:asciiTheme="minorHAnsi" w:hAnsiTheme="minorHAnsi" w:cstheme="minorHAnsi"/>
          <w:sz w:val="22"/>
          <w:szCs w:val="22"/>
        </w:rPr>
        <w:t>;</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dokumenty sporządzone i przesyłane w formacie innym niż .pdf (np.: .doc, .docx, .xlsx, .xml) zaleca się podpisywać kwalifikowanym podpisem elektronicznym w formacie XAdES;</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do składania kwalifikowanego podpisu elektronicznego zaleca się stosowanie algorytmu SHA-2 (lub wyższego).</w:t>
      </w:r>
    </w:p>
    <w:p w:rsidR="001350D3" w:rsidRPr="005A6FB0" w:rsidRDefault="001350D3" w:rsidP="00C13012">
      <w:pPr>
        <w:pStyle w:val="Nagwek2"/>
        <w:spacing w:line="276" w:lineRule="auto"/>
        <w:rPr>
          <w:rFonts w:asciiTheme="minorHAnsi" w:hAnsiTheme="minorHAnsi" w:cstheme="minorHAnsi"/>
          <w:sz w:val="22"/>
          <w:szCs w:val="22"/>
        </w:rPr>
      </w:pPr>
      <w:bookmarkStart w:id="22" w:name="_Hlk37937004"/>
      <w:r w:rsidRPr="005A6FB0">
        <w:rPr>
          <w:rFonts w:asciiTheme="minorHAnsi" w:hAnsiTheme="minorHAnsi" w:cstheme="minorHAnsi"/>
          <w:sz w:val="22"/>
          <w:szCs w:val="22"/>
        </w:rPr>
        <w:t>Zamawiający określa następujące wymagania sprzętowo – aplikacyjne pozwalające na korzystanie z Platformy</w:t>
      </w:r>
      <w:bookmarkEnd w:id="22"/>
      <w:r w:rsidRPr="005A6FB0">
        <w:rPr>
          <w:rFonts w:asciiTheme="minorHAnsi" w:hAnsiTheme="minorHAnsi" w:cstheme="minorHAnsi"/>
          <w:sz w:val="22"/>
          <w:szCs w:val="22"/>
        </w:rPr>
        <w:t>:</w:t>
      </w:r>
    </w:p>
    <w:p w:rsidR="001350D3" w:rsidRPr="005A6FB0"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3" w:name="_Hlk37937034"/>
      <w:r w:rsidRPr="005A6FB0">
        <w:rPr>
          <w:rFonts w:asciiTheme="minorHAnsi" w:hAnsiTheme="minorHAnsi" w:cstheme="minorHAnsi"/>
          <w:sz w:val="22"/>
          <w:szCs w:val="22"/>
        </w:rPr>
        <w:t>stały dostęp do sieci Internet</w:t>
      </w:r>
      <w:bookmarkEnd w:id="23"/>
      <w:r w:rsidRPr="005A6FB0">
        <w:rPr>
          <w:rFonts w:asciiTheme="minorHAnsi" w:hAnsiTheme="minorHAnsi" w:cstheme="minorHAnsi"/>
          <w:sz w:val="22"/>
          <w:szCs w:val="22"/>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4" w:name="_Hlk37937050"/>
      <w:r w:rsidRPr="005A6FB0">
        <w:rPr>
          <w:rFonts w:asciiTheme="minorHAnsi" w:hAnsiTheme="minorHAnsi" w:cstheme="minorHAnsi"/>
          <w:bCs/>
          <w:iCs/>
          <w:sz w:val="22"/>
          <w:szCs w:val="22"/>
          <w:lang w:eastAsia="x-none"/>
        </w:rPr>
        <w:t>posiadanie dowolnej i aktywnej skrzynki poczty elektronicznej (e-mail)</w:t>
      </w:r>
      <w:bookmarkEnd w:id="24"/>
      <w:r w:rsidRPr="005A6FB0">
        <w:rPr>
          <w:rFonts w:asciiTheme="minorHAnsi" w:hAnsiTheme="minorHAnsi" w:cstheme="minorHAnsi"/>
          <w:bCs/>
          <w:iCs/>
          <w:sz w:val="22"/>
          <w:szCs w:val="22"/>
          <w:lang w:eastAsia="x-none"/>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5" w:name="_Hlk37937074"/>
      <w:r w:rsidRPr="005A6FB0">
        <w:rPr>
          <w:rFonts w:asciiTheme="minorHAnsi" w:hAnsiTheme="minorHAnsi" w:cstheme="minorHAnsi"/>
          <w:sz w:val="22"/>
          <w:szCs w:val="22"/>
        </w:rPr>
        <w:t>komputer z zainstalowanym systemem operacyjnym Windows 7 (lub nowszym) albo Linux</w:t>
      </w:r>
      <w:bookmarkEnd w:id="25"/>
      <w:r w:rsidRPr="005A6FB0">
        <w:rPr>
          <w:rFonts w:asciiTheme="minorHAnsi" w:hAnsiTheme="minorHAnsi" w:cstheme="minorHAnsi"/>
          <w:bCs/>
          <w:iCs/>
          <w:sz w:val="22"/>
          <w:szCs w:val="22"/>
          <w:lang w:eastAsia="x-none"/>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6" w:name="_Hlk37937092"/>
      <w:r w:rsidRPr="005A6FB0">
        <w:rPr>
          <w:rFonts w:asciiTheme="minorHAnsi" w:hAnsiTheme="minorHAnsi" w:cstheme="minorHAnsi"/>
          <w:bCs/>
          <w:iCs/>
          <w:sz w:val="22"/>
          <w:szCs w:val="22"/>
          <w:lang w:eastAsia="x-none"/>
        </w:rPr>
        <w:t>zainstalowana dowolna przeglądarka internetowa</w:t>
      </w:r>
      <w:r w:rsidRPr="005A6FB0">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Firefox, Google Chrome, Opera)</w:t>
      </w:r>
      <w:bookmarkEnd w:id="26"/>
      <w:r w:rsidRPr="005A6FB0">
        <w:rPr>
          <w:rFonts w:asciiTheme="minorHAnsi" w:hAnsiTheme="minorHAnsi" w:cstheme="minorHAnsi"/>
          <w:bCs/>
          <w:iCs/>
          <w:sz w:val="22"/>
          <w:szCs w:val="22"/>
          <w:lang w:eastAsia="x-none"/>
        </w:rPr>
        <w:t>,</w:t>
      </w:r>
    </w:p>
    <w:p w:rsidR="001350D3" w:rsidRPr="005A6FB0"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7" w:name="_Hlk37937106"/>
      <w:r w:rsidRPr="005A6FB0">
        <w:rPr>
          <w:rFonts w:asciiTheme="minorHAnsi" w:hAnsiTheme="minorHAnsi" w:cstheme="minorHAnsi"/>
          <w:sz w:val="22"/>
          <w:szCs w:val="22"/>
        </w:rPr>
        <w:t>włączona obsługa JavaScript oraz Cookies</w:t>
      </w:r>
      <w:bookmarkEnd w:id="27"/>
      <w:r w:rsidRPr="005A6FB0">
        <w:rPr>
          <w:rFonts w:asciiTheme="minorHAnsi" w:hAnsiTheme="minorHAnsi" w:cstheme="minorHAnsi"/>
          <w:sz w:val="22"/>
          <w:szCs w:val="22"/>
        </w:rPr>
        <w:t>.</w:t>
      </w:r>
    </w:p>
    <w:p w:rsidR="001C49A9" w:rsidRPr="005A6FB0" w:rsidRDefault="00CD5822" w:rsidP="00C13012">
      <w:pPr>
        <w:pStyle w:val="Nagwek2"/>
        <w:spacing w:line="276" w:lineRule="auto"/>
        <w:rPr>
          <w:rFonts w:asciiTheme="minorHAnsi" w:hAnsiTheme="minorHAnsi" w:cstheme="minorHAnsi"/>
          <w:sz w:val="22"/>
          <w:szCs w:val="22"/>
        </w:rPr>
      </w:pPr>
      <w:bookmarkStart w:id="28" w:name="_Hlk75250906"/>
      <w:r w:rsidRPr="005A6FB0">
        <w:rPr>
          <w:rFonts w:asciiTheme="minorHAnsi" w:hAnsiTheme="minorHAnsi" w:cstheme="minorHAnsi"/>
          <w:sz w:val="22"/>
          <w:szCs w:val="22"/>
          <w:lang w:val="x-none"/>
        </w:rPr>
        <w:t>Zamawiający dopuszcza następujący format przesyłanych danych:</w:t>
      </w:r>
    </w:p>
    <w:bookmarkEnd w:id="28"/>
    <w:p w:rsidR="001C49A9" w:rsidRPr="005A6FB0" w:rsidRDefault="001C49A9" w:rsidP="001C49A9">
      <w:pPr>
        <w:pStyle w:val="Nagwek2"/>
        <w:numPr>
          <w:ilvl w:val="0"/>
          <w:numId w:val="27"/>
        </w:numPr>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5A6FB0">
        <w:rPr>
          <w:rFonts w:asciiTheme="minorHAnsi" w:hAnsiTheme="minorHAnsi" w:cstheme="minorHAnsi"/>
          <w:b/>
          <w:bCs w:val="0"/>
          <w:sz w:val="22"/>
          <w:szCs w:val="22"/>
          <w:lang w:val="x-none"/>
        </w:rPr>
        <w:t>.pdf</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.doc</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.docx</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.xls</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.xlsx</w:t>
      </w:r>
      <w:r w:rsidRPr="005A6FB0">
        <w:rPr>
          <w:rFonts w:asciiTheme="minorHAnsi" w:hAnsiTheme="minorHAnsi" w:cstheme="minorHAnsi"/>
          <w:sz w:val="22"/>
          <w:szCs w:val="22"/>
          <w:lang w:val="x-none"/>
        </w:rPr>
        <w:t xml:space="preserve">; </w:t>
      </w:r>
    </w:p>
    <w:p w:rsidR="001C49A9" w:rsidRPr="005A6FB0" w:rsidRDefault="001C49A9" w:rsidP="001C49A9">
      <w:pPr>
        <w:pStyle w:val="Nagwek2"/>
        <w:numPr>
          <w:ilvl w:val="0"/>
          <w:numId w:val="27"/>
        </w:numPr>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w celu ewentualnej kompresji danych Zamawiający rekomenduje wykorzystanie jednego z rozszerzeń: </w:t>
      </w:r>
      <w:r w:rsidRPr="005A6FB0">
        <w:rPr>
          <w:rFonts w:asciiTheme="minorHAnsi" w:hAnsiTheme="minorHAnsi" w:cstheme="minorHAnsi"/>
          <w:b/>
          <w:bCs w:val="0"/>
          <w:sz w:val="22"/>
          <w:szCs w:val="22"/>
          <w:lang w:val="x-none"/>
        </w:rPr>
        <w:t>.zip</w:t>
      </w:r>
      <w:r w:rsidRPr="005A6FB0">
        <w:rPr>
          <w:rFonts w:asciiTheme="minorHAnsi" w:hAnsiTheme="minorHAnsi" w:cstheme="minorHAnsi"/>
          <w:sz w:val="22"/>
          <w:szCs w:val="22"/>
          <w:lang w:val="x-none"/>
        </w:rPr>
        <w:t xml:space="preserve"> lub </w:t>
      </w:r>
      <w:r w:rsidRPr="005A6FB0">
        <w:rPr>
          <w:rFonts w:asciiTheme="minorHAnsi" w:hAnsiTheme="minorHAnsi" w:cstheme="minorHAnsi"/>
          <w:b/>
          <w:bCs w:val="0"/>
          <w:sz w:val="22"/>
          <w:szCs w:val="22"/>
          <w:lang w:val="x-none"/>
        </w:rPr>
        <w:t>.7Z</w:t>
      </w:r>
      <w:r w:rsidRPr="005A6FB0">
        <w:rPr>
          <w:rFonts w:asciiTheme="minorHAnsi" w:hAnsiTheme="minorHAnsi" w:cstheme="minorHAnsi"/>
          <w:sz w:val="22"/>
          <w:szCs w:val="22"/>
          <w:lang w:val="x-none"/>
        </w:rPr>
        <w:t>;</w:t>
      </w:r>
    </w:p>
    <w:p w:rsidR="001350D3" w:rsidRPr="005A6FB0" w:rsidRDefault="001C49A9" w:rsidP="001C49A9">
      <w:pPr>
        <w:pStyle w:val="Nagwek2"/>
        <w:numPr>
          <w:ilvl w:val="0"/>
          <w:numId w:val="27"/>
        </w:numPr>
        <w:spacing w:line="276" w:lineRule="auto"/>
        <w:rPr>
          <w:rFonts w:asciiTheme="minorHAnsi" w:hAnsiTheme="minorHAnsi" w:cstheme="minorHAnsi"/>
          <w:sz w:val="22"/>
          <w:szCs w:val="22"/>
        </w:rPr>
      </w:pPr>
      <w:r w:rsidRPr="005A6FB0">
        <w:rPr>
          <w:rFonts w:asciiTheme="minorHAnsi" w:hAnsiTheme="minorHAnsi" w:cstheme="minorHAnsi"/>
          <w:sz w:val="22"/>
          <w:szCs w:val="22"/>
          <w:lang w:val="x-none"/>
        </w:rPr>
        <w:t xml:space="preserve">maksymalny rozmiar pojedynczego pliku to </w:t>
      </w:r>
      <w:r w:rsidRPr="005A6FB0">
        <w:rPr>
          <w:rFonts w:asciiTheme="minorHAnsi" w:hAnsiTheme="minorHAnsi" w:cstheme="minorHAnsi"/>
          <w:b/>
          <w:bCs w:val="0"/>
          <w:sz w:val="22"/>
          <w:szCs w:val="22"/>
          <w:lang w:val="x-none"/>
        </w:rPr>
        <w:t>80 MB</w:t>
      </w:r>
      <w:r w:rsidRPr="005A6FB0">
        <w:rPr>
          <w:rFonts w:asciiTheme="minorHAnsi" w:hAnsiTheme="minorHAnsi" w:cstheme="minorHAnsi"/>
          <w:sz w:val="22"/>
          <w:szCs w:val="22"/>
          <w:lang w:val="x-none"/>
        </w:rPr>
        <w:t>, przy czym nie określa się limitu liczby plików</w:t>
      </w:r>
      <w:r w:rsidR="001350D3"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29" w:name="_Hlk37937156"/>
      <w:r w:rsidRPr="005A6FB0">
        <w:rPr>
          <w:rFonts w:asciiTheme="minorHAnsi" w:hAnsiTheme="minorHAnsi" w:cstheme="minorHAnsi"/>
          <w:sz w:val="22"/>
          <w:szCs w:val="22"/>
        </w:rPr>
        <w:t>Zamawiający określa następujące informacje na temat kodowania i czasu odbioru danych</w:t>
      </w:r>
      <w:bookmarkEnd w:id="29"/>
      <w:r w:rsidRPr="005A6FB0">
        <w:rPr>
          <w:rFonts w:asciiTheme="minorHAnsi" w:hAnsiTheme="minorHAnsi" w:cstheme="minorHAnsi"/>
          <w:sz w:val="22"/>
          <w:szCs w:val="22"/>
        </w:rPr>
        <w:t>:</w:t>
      </w:r>
    </w:p>
    <w:p w:rsidR="001350D3" w:rsidRPr="005A6FB0"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0" w:name="_Hlk37937178"/>
      <w:r w:rsidRPr="005A6FB0">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5A6FB0">
        <w:rPr>
          <w:rFonts w:asciiTheme="minorHAnsi" w:hAnsiTheme="minorHAnsi" w:cstheme="minorHAnsi"/>
          <w:sz w:val="22"/>
          <w:szCs w:val="22"/>
        </w:rPr>
        <w:t>;</w:t>
      </w:r>
    </w:p>
    <w:p w:rsidR="001350D3" w:rsidRPr="005A6FB0" w:rsidRDefault="001350D3" w:rsidP="00C13012">
      <w:pPr>
        <w:numPr>
          <w:ilvl w:val="0"/>
          <w:numId w:val="12"/>
        </w:numPr>
        <w:spacing w:before="60" w:after="60" w:line="276" w:lineRule="auto"/>
        <w:jc w:val="both"/>
        <w:outlineLvl w:val="1"/>
        <w:rPr>
          <w:rFonts w:asciiTheme="minorHAnsi" w:hAnsiTheme="minorHAnsi" w:cstheme="minorHAnsi"/>
          <w:bCs/>
          <w:iCs/>
          <w:sz w:val="22"/>
          <w:szCs w:val="22"/>
          <w:lang w:eastAsia="x-none"/>
        </w:rPr>
      </w:pPr>
      <w:bookmarkStart w:id="31" w:name="_Hlk37937196"/>
      <w:r w:rsidRPr="005A6FB0">
        <w:rPr>
          <w:rFonts w:asciiTheme="minorHAnsi" w:hAnsiTheme="minorHAnsi" w:cstheme="minorHAnsi"/>
          <w:bCs/>
          <w:iCs/>
          <w:sz w:val="22"/>
          <w:szCs w:val="22"/>
          <w:lang w:eastAsia="x-none"/>
        </w:rPr>
        <w:lastRenderedPageBreak/>
        <w:t>oznaczenie czasu odbioru danych przez Platformę stanowi przyporządkowaną do dokumentu elektronicznego datę oraz dokładny czas (hh:mm:ss), widoczne przy  wysłanym dokumencie w kolumnie ”Data przesłania”</w:t>
      </w:r>
      <w:bookmarkEnd w:id="31"/>
      <w:r w:rsidRPr="005A6FB0">
        <w:rPr>
          <w:rFonts w:asciiTheme="minorHAnsi" w:hAnsiTheme="minorHAnsi" w:cstheme="minorHAnsi"/>
          <w:bCs/>
          <w:iCs/>
          <w:sz w:val="22"/>
          <w:szCs w:val="22"/>
          <w:lang w:eastAsia="x-none"/>
        </w:rPr>
        <w:t>;</w:t>
      </w:r>
    </w:p>
    <w:p w:rsidR="001350D3" w:rsidRPr="005A6FB0"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2" w:name="_Hlk37937220"/>
      <w:r w:rsidRPr="005A6FB0">
        <w:rPr>
          <w:rFonts w:asciiTheme="minorHAnsi" w:hAnsiTheme="minorHAnsi" w:cstheme="minorHAnsi"/>
          <w:sz w:val="22"/>
          <w:szCs w:val="22"/>
        </w:rPr>
        <w:t>o terminie przesłania decyduje czas pełnego przeprocesowania transakcji pliku na Platformie</w:t>
      </w:r>
      <w:bookmarkEnd w:id="32"/>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33" w:name="_Hlk37864389"/>
      <w:r w:rsidRPr="005A6FB0">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3"/>
    </w:p>
    <w:p w:rsidR="001350D3" w:rsidRPr="005A6FB0" w:rsidRDefault="001350D3" w:rsidP="00C13012">
      <w:pPr>
        <w:pStyle w:val="Nagwek2"/>
        <w:spacing w:line="276" w:lineRule="auto"/>
        <w:rPr>
          <w:rFonts w:asciiTheme="minorHAnsi" w:hAnsiTheme="minorHAnsi" w:cstheme="minorHAnsi"/>
          <w:sz w:val="22"/>
          <w:szCs w:val="22"/>
        </w:rPr>
      </w:pPr>
      <w:bookmarkStart w:id="34" w:name="_Hlk37864921"/>
      <w:bookmarkStart w:id="35" w:name="_Hlk37865118"/>
      <w:r w:rsidRPr="005A6FB0">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4"/>
      <w:bookmarkEnd w:id="35"/>
    </w:p>
    <w:p w:rsidR="001350D3" w:rsidRPr="005A6FB0" w:rsidRDefault="001350D3" w:rsidP="00C13012">
      <w:pPr>
        <w:pStyle w:val="Nagwek2"/>
        <w:spacing w:line="276" w:lineRule="auto"/>
        <w:rPr>
          <w:rFonts w:asciiTheme="minorHAnsi" w:hAnsiTheme="minorHAnsi" w:cstheme="minorHAnsi"/>
          <w:sz w:val="22"/>
          <w:szCs w:val="22"/>
        </w:rPr>
      </w:pPr>
      <w:bookmarkStart w:id="36" w:name="_Hlk37938680"/>
      <w:r w:rsidRPr="005A6FB0">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6"/>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Osobami uprawnionymi do kontaktu z Wykonawcami są:</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rPr>
      </w:pPr>
      <w:bookmarkStart w:id="37" w:name="_Toc258314250"/>
      <w:r w:rsidRPr="005A6FB0">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0583A" w:rsidRPr="005A6FB0" w:rsidTr="00024327">
        <w:tc>
          <w:tcPr>
            <w:tcW w:w="8636" w:type="dxa"/>
            <w:tcBorders>
              <w:top w:val="nil"/>
              <w:left w:val="nil"/>
              <w:bottom w:val="nil"/>
              <w:right w:val="nil"/>
            </w:tcBorders>
            <w:hideMark/>
          </w:tcPr>
          <w:p w:rsidR="0090583A" w:rsidRPr="005A6FB0" w:rsidRDefault="0090583A" w:rsidP="00731D25">
            <w:pPr>
              <w:spacing w:line="276" w:lineRule="auto"/>
              <w:rPr>
                <w:rFonts w:asciiTheme="minorHAnsi" w:hAnsiTheme="minorHAnsi" w:cstheme="minorHAnsi"/>
                <w:sz w:val="22"/>
                <w:szCs w:val="22"/>
                <w:lang w:val="pt-BR"/>
              </w:rPr>
            </w:pPr>
            <w:r w:rsidRPr="005A6FB0">
              <w:rPr>
                <w:rFonts w:asciiTheme="minorHAnsi" w:hAnsiTheme="minorHAnsi" w:cstheme="minorHAnsi"/>
                <w:sz w:val="22"/>
                <w:szCs w:val="22"/>
                <w:lang w:val="pt-BR"/>
              </w:rPr>
              <w:t>Tomasz Sułkowski -  tel.: (71) 37</w:t>
            </w:r>
            <w:r w:rsidR="00731D25" w:rsidRPr="005A6FB0">
              <w:rPr>
                <w:rFonts w:asciiTheme="minorHAnsi" w:hAnsiTheme="minorHAnsi" w:cstheme="minorHAnsi"/>
                <w:sz w:val="22"/>
                <w:szCs w:val="22"/>
                <w:lang w:val="pt-BR"/>
              </w:rPr>
              <w:t xml:space="preserve"> </w:t>
            </w:r>
            <w:r w:rsidRPr="005A6FB0">
              <w:rPr>
                <w:rFonts w:asciiTheme="minorHAnsi" w:hAnsiTheme="minorHAnsi" w:cstheme="minorHAnsi"/>
                <w:sz w:val="22"/>
                <w:szCs w:val="22"/>
                <w:lang w:val="pt-BR"/>
              </w:rPr>
              <w:t>74</w:t>
            </w:r>
            <w:r w:rsidR="00731D25" w:rsidRPr="005A6FB0">
              <w:rPr>
                <w:rFonts w:asciiTheme="minorHAnsi" w:hAnsiTheme="minorHAnsi" w:cstheme="minorHAnsi"/>
                <w:sz w:val="22"/>
                <w:szCs w:val="22"/>
                <w:lang w:val="pt-BR"/>
              </w:rPr>
              <w:t xml:space="preserve"> </w:t>
            </w:r>
            <w:r w:rsidRPr="005A6FB0">
              <w:rPr>
                <w:rFonts w:asciiTheme="minorHAnsi" w:hAnsiTheme="minorHAnsi" w:cstheme="minorHAnsi"/>
                <w:sz w:val="22"/>
                <w:szCs w:val="22"/>
                <w:lang w:val="pt-BR"/>
              </w:rPr>
              <w:t>111, e-mail: przetargi@falkiewicza.pl</w:t>
            </w:r>
          </w:p>
        </w:tc>
      </w:tr>
    </w:tbl>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lang w:val="x-none"/>
        </w:rPr>
      </w:pPr>
      <w:r w:rsidRPr="005A6FB0">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0583A" w:rsidRPr="005A6FB0" w:rsidTr="00024327">
        <w:tc>
          <w:tcPr>
            <w:tcW w:w="8636" w:type="dxa"/>
            <w:tcBorders>
              <w:top w:val="nil"/>
              <w:left w:val="nil"/>
              <w:bottom w:val="nil"/>
              <w:right w:val="nil"/>
            </w:tcBorders>
            <w:hideMark/>
          </w:tcPr>
          <w:p w:rsidR="0090583A" w:rsidRPr="005A6FB0" w:rsidRDefault="0090583A" w:rsidP="005A6FB0">
            <w:pPr>
              <w:spacing w:line="276" w:lineRule="auto"/>
              <w:rPr>
                <w:rFonts w:asciiTheme="minorHAnsi" w:hAnsiTheme="minorHAnsi" w:cstheme="minorHAnsi"/>
                <w:sz w:val="22"/>
                <w:szCs w:val="22"/>
                <w:lang w:val="pt-BR"/>
              </w:rPr>
            </w:pPr>
            <w:r w:rsidRPr="005A6FB0">
              <w:rPr>
                <w:rFonts w:asciiTheme="minorHAnsi" w:hAnsiTheme="minorHAnsi" w:cstheme="minorHAnsi"/>
                <w:sz w:val="22"/>
                <w:szCs w:val="22"/>
                <w:lang w:val="pt-BR"/>
              </w:rPr>
              <w:t xml:space="preserve">  Marcin Gawron -   tel.: (71) 37 74 </w:t>
            </w:r>
            <w:r w:rsidR="005A6FB0">
              <w:rPr>
                <w:rFonts w:asciiTheme="minorHAnsi" w:hAnsiTheme="minorHAnsi" w:cstheme="minorHAnsi"/>
                <w:sz w:val="22"/>
                <w:szCs w:val="22"/>
                <w:lang w:val="pt-BR"/>
              </w:rPr>
              <w:t>258</w:t>
            </w:r>
            <w:r w:rsidRPr="005A6FB0">
              <w:rPr>
                <w:rFonts w:asciiTheme="minorHAnsi" w:hAnsiTheme="minorHAnsi" w:cstheme="minorHAnsi"/>
                <w:sz w:val="22"/>
                <w:szCs w:val="22"/>
                <w:lang w:val="pt-BR"/>
              </w:rPr>
              <w:t xml:space="preserve">, </w:t>
            </w:r>
            <w:r w:rsidR="00731D25" w:rsidRPr="005A6FB0">
              <w:rPr>
                <w:rFonts w:asciiTheme="minorHAnsi" w:hAnsiTheme="minorHAnsi" w:cstheme="minorHAnsi"/>
                <w:sz w:val="22"/>
                <w:szCs w:val="22"/>
                <w:lang w:val="pt-BR"/>
              </w:rPr>
              <w:t>667 977 707.</w:t>
            </w:r>
          </w:p>
        </w:tc>
      </w:tr>
    </w:tbl>
    <w:p w:rsidR="001350D3" w:rsidRPr="005A6FB0" w:rsidRDefault="001350D3" w:rsidP="00C13012">
      <w:pPr>
        <w:pStyle w:val="Nagwek1"/>
        <w:spacing w:line="276" w:lineRule="auto"/>
        <w:rPr>
          <w:rFonts w:asciiTheme="minorHAnsi" w:hAnsiTheme="minorHAnsi" w:cstheme="minorHAnsi"/>
          <w:bCs w:val="0"/>
          <w:sz w:val="22"/>
          <w:szCs w:val="22"/>
        </w:rPr>
      </w:pPr>
      <w:r w:rsidRPr="005A6FB0">
        <w:rPr>
          <w:rFonts w:asciiTheme="minorHAnsi" w:hAnsiTheme="minorHAnsi" w:cstheme="minorHAnsi"/>
          <w:bCs w:val="0"/>
          <w:sz w:val="22"/>
          <w:szCs w:val="22"/>
        </w:rPr>
        <w:t>OPIS SPO</w:t>
      </w:r>
      <w:bookmarkStart w:id="38" w:name="_Hlk37938975"/>
      <w:r w:rsidRPr="005A6FB0">
        <w:rPr>
          <w:rFonts w:asciiTheme="minorHAnsi" w:hAnsiTheme="minorHAnsi" w:cstheme="minorHAnsi"/>
          <w:bCs w:val="0"/>
          <w:sz w:val="22"/>
          <w:szCs w:val="22"/>
        </w:rPr>
        <w:t>SOBU UDZIELANIA WYJAŚNIEŃ TREŚCI SWZ</w:t>
      </w:r>
      <w:bookmarkEnd w:id="38"/>
    </w:p>
    <w:p w:rsidR="001350D3" w:rsidRPr="005A6FB0" w:rsidRDefault="001350D3" w:rsidP="00C13012">
      <w:pPr>
        <w:pStyle w:val="Nagwek2"/>
        <w:spacing w:line="276" w:lineRule="auto"/>
        <w:rPr>
          <w:rFonts w:asciiTheme="minorHAnsi" w:hAnsiTheme="minorHAnsi" w:cstheme="minorHAnsi"/>
          <w:sz w:val="22"/>
          <w:szCs w:val="22"/>
        </w:rPr>
      </w:pPr>
      <w:bookmarkStart w:id="39" w:name="_Hlk37783375"/>
      <w:bookmarkStart w:id="40" w:name="_Hlk37938993"/>
      <w:r w:rsidRPr="005A6FB0">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5A6FB0">
        <w:rPr>
          <w:rFonts w:asciiTheme="minorHAnsi" w:hAnsiTheme="minorHAnsi" w:cstheme="minorHAnsi"/>
          <w:color w:val="auto"/>
          <w:sz w:val="22"/>
          <w:szCs w:val="22"/>
        </w:rPr>
        <w:t>.</w:t>
      </w:r>
      <w:bookmarkStart w:id="41" w:name="_Hlk37783409"/>
      <w:bookmarkEnd w:id="39"/>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Przedłużenie terminu składania ofert, nie wpływa na bieg terminu składania wniosku o wyjaśnienie treści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w:t>
      </w:r>
      <w:bookmarkEnd w:id="40"/>
      <w:r w:rsidRPr="005A6FB0">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Wymagania dotycz</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ce wadium</w:t>
      </w:r>
      <w:bookmarkEnd w:id="37"/>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W postępowaniu nie jest przewidziane składanie wadium.</w:t>
      </w:r>
    </w:p>
    <w:p w:rsidR="001350D3" w:rsidRPr="005A6FB0" w:rsidRDefault="001350D3" w:rsidP="00C13012">
      <w:pPr>
        <w:pStyle w:val="Nagwek1"/>
        <w:spacing w:line="276" w:lineRule="auto"/>
        <w:rPr>
          <w:rFonts w:asciiTheme="minorHAnsi" w:hAnsiTheme="minorHAnsi" w:cstheme="minorHAnsi"/>
          <w:sz w:val="22"/>
          <w:szCs w:val="22"/>
        </w:rPr>
      </w:pPr>
      <w:bookmarkStart w:id="42" w:name="_Toc258314251"/>
      <w:r w:rsidRPr="005A6FB0">
        <w:rPr>
          <w:rFonts w:asciiTheme="minorHAnsi" w:hAnsiTheme="minorHAnsi" w:cstheme="minorHAnsi"/>
          <w:sz w:val="22"/>
          <w:szCs w:val="22"/>
        </w:rPr>
        <w:lastRenderedPageBreak/>
        <w:t>Termin zwi</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zania ofert</w:t>
      </w:r>
      <w:r w:rsidRPr="005A6FB0">
        <w:rPr>
          <w:rFonts w:asciiTheme="minorHAnsi" w:eastAsia="TimesNewRoman" w:hAnsiTheme="minorHAnsi" w:cstheme="minorHAnsi"/>
          <w:sz w:val="22"/>
          <w:szCs w:val="22"/>
        </w:rPr>
        <w:t>ą</w:t>
      </w:r>
      <w:bookmarkEnd w:id="4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pozostaje związany ofertą do dnia </w:t>
      </w:r>
      <w:r w:rsidR="0090583A" w:rsidRPr="005A6FB0">
        <w:rPr>
          <w:rFonts w:asciiTheme="minorHAnsi" w:hAnsiTheme="minorHAnsi" w:cstheme="minorHAnsi"/>
          <w:b/>
          <w:sz w:val="22"/>
          <w:szCs w:val="22"/>
        </w:rPr>
        <w:t>2022-07-29</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Bieg terminu związania ofertą rozpoczyna się wraz z upływem terminu składania ofert.</w:t>
      </w:r>
    </w:p>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5A6FB0" w:rsidRDefault="001350D3" w:rsidP="00C13012">
      <w:pPr>
        <w:pStyle w:val="Nagwek1"/>
        <w:spacing w:line="276" w:lineRule="auto"/>
        <w:rPr>
          <w:rFonts w:asciiTheme="minorHAnsi" w:hAnsiTheme="minorHAnsi" w:cstheme="minorHAnsi"/>
          <w:sz w:val="22"/>
          <w:szCs w:val="22"/>
        </w:rPr>
      </w:pPr>
      <w:bookmarkStart w:id="43" w:name="_Toc258314252"/>
      <w:r w:rsidRPr="005A6FB0">
        <w:rPr>
          <w:rFonts w:asciiTheme="minorHAnsi" w:hAnsiTheme="minorHAnsi" w:cstheme="minorHAnsi"/>
          <w:sz w:val="22"/>
          <w:szCs w:val="22"/>
        </w:rPr>
        <w:t>Opis sposobu przygotowywania ofert</w:t>
      </w:r>
      <w:bookmarkEnd w:id="43"/>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może złożyć tylko jedną ofertę.</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Tre</w:t>
      </w:r>
      <w:r w:rsidRPr="005A6FB0">
        <w:rPr>
          <w:rFonts w:asciiTheme="minorHAnsi" w:eastAsia="TimesNewRoman" w:hAnsiTheme="minorHAnsi" w:cstheme="minorHAnsi"/>
          <w:sz w:val="22"/>
          <w:szCs w:val="22"/>
        </w:rPr>
        <w:t xml:space="preserve">ść </w:t>
      </w:r>
      <w:r w:rsidRPr="005A6FB0">
        <w:rPr>
          <w:rFonts w:asciiTheme="minorHAnsi" w:hAnsiTheme="minorHAnsi" w:cstheme="minorHAnsi"/>
          <w:sz w:val="22"/>
          <w:szCs w:val="22"/>
        </w:rPr>
        <w:t>oferty musi być zgodna z wymaganiami Zamawiającego określonymi w niniejszej SWZ.</w:t>
      </w:r>
    </w:p>
    <w:p w:rsidR="001350D3" w:rsidRPr="005A6FB0" w:rsidRDefault="001350D3" w:rsidP="00C13012">
      <w:pPr>
        <w:pStyle w:val="Nagwek2"/>
        <w:spacing w:line="276" w:lineRule="auto"/>
        <w:rPr>
          <w:rFonts w:asciiTheme="minorHAnsi" w:hAnsiTheme="minorHAnsi" w:cstheme="minorHAnsi"/>
          <w:sz w:val="22"/>
          <w:szCs w:val="22"/>
        </w:rPr>
      </w:pPr>
      <w:bookmarkStart w:id="44" w:name="_Hlk37866068"/>
      <w:r w:rsidRPr="005A6FB0">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4"/>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45" w:name="_Hlk37839542"/>
      <w:bookmarkStart w:id="46" w:name="_Hlk37866106"/>
      <w:r w:rsidRPr="005A6FB0">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5"/>
      <w:bookmarkEnd w:id="46"/>
    </w:p>
    <w:p w:rsidR="001350D3" w:rsidRPr="005A6FB0" w:rsidRDefault="001350D3" w:rsidP="00C13012">
      <w:pPr>
        <w:pStyle w:val="Nagwek2"/>
        <w:spacing w:line="276" w:lineRule="auto"/>
        <w:rPr>
          <w:rFonts w:asciiTheme="minorHAnsi" w:hAnsiTheme="minorHAnsi" w:cstheme="minorHAnsi"/>
          <w:sz w:val="22"/>
          <w:szCs w:val="22"/>
        </w:rPr>
      </w:pPr>
      <w:bookmarkStart w:id="47" w:name="_Hlk37939197"/>
      <w:r w:rsidRPr="005A6FB0">
        <w:rPr>
          <w:rFonts w:asciiTheme="minorHAnsi" w:hAnsiTheme="minorHAnsi" w:cstheme="minorHAnsi"/>
          <w:sz w:val="22"/>
          <w:szCs w:val="22"/>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5A6FB0">
        <w:rPr>
          <w:rFonts w:asciiTheme="minorHAnsi" w:hAnsiTheme="minorHAnsi" w:cstheme="minorHAnsi"/>
          <w:sz w:val="22"/>
          <w:szCs w:val="22"/>
        </w:rPr>
        <w:t>:</w:t>
      </w:r>
    </w:p>
    <w:p w:rsidR="001350D3" w:rsidRPr="005A6FB0"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wraz z przekazaniem takich informacji, zastrzegł, że nie mogą być one udostępniane;</w:t>
      </w:r>
    </w:p>
    <w:p w:rsidR="001350D3" w:rsidRPr="005A6FB0"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wykazał, załączając stosowne uzasadnienie, iż zastrzeżone informacje stanowią tajemnicę przedsiębiorstwa.</w:t>
      </w:r>
      <w:bookmarkStart w:id="48" w:name="_Hlk37939296"/>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bookmarkStart w:id="49" w:name="_Hlk38143710"/>
      <w:r w:rsidRPr="005A6FB0">
        <w:rPr>
          <w:rFonts w:asciiTheme="minorHAnsi" w:hAnsiTheme="minorHAnsi" w:cstheme="minorHAnsi"/>
          <w:sz w:val="22"/>
          <w:szCs w:val="22"/>
        </w:rPr>
        <w:t>Wykonawca nie może zastrzec informacji, o których mowa w art. 222 ust. 5 ustawy Pzp</w:t>
      </w:r>
      <w:bookmarkEnd w:id="48"/>
      <w:bookmarkEnd w:id="49"/>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50" w:name="_Hlk37928068"/>
      <w:r w:rsidRPr="005A6FB0">
        <w:rPr>
          <w:rFonts w:asciiTheme="minorHAnsi" w:hAnsiTheme="minorHAnsi" w:cstheme="minorHAnsi"/>
          <w:sz w:val="22"/>
          <w:szCs w:val="22"/>
        </w:rPr>
        <w:t>Opis sposobu przygotowania oferty składanej w formie elektronicznej lub w postaci elektronicznej</w:t>
      </w:r>
      <w:bookmarkEnd w:id="50"/>
      <w:r w:rsidRPr="005A6FB0">
        <w:rPr>
          <w:rFonts w:asciiTheme="minorHAnsi" w:hAnsiTheme="minorHAnsi" w:cstheme="minorHAnsi"/>
          <w:sz w:val="22"/>
          <w:szCs w:val="22"/>
        </w:rPr>
        <w:t>:</w:t>
      </w:r>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bookmarkStart w:id="51" w:name="_Hlk37866429"/>
      <w:r w:rsidRPr="005A6FB0">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5A6FB0">
        <w:rPr>
          <w:rFonts w:asciiTheme="minorHAnsi" w:hAnsiTheme="minorHAnsi" w:cstheme="minorHAnsi"/>
          <w:b/>
          <w:bCs w:val="0"/>
          <w:i/>
          <w:iCs w:val="0"/>
          <w:sz w:val="22"/>
          <w:szCs w:val="22"/>
        </w:rPr>
        <w:t>Zgłoś udział w postępowaniu</w:t>
      </w:r>
      <w:r w:rsidRPr="005A6FB0">
        <w:rPr>
          <w:rFonts w:asciiTheme="minorHAnsi" w:hAnsiTheme="minorHAnsi" w:cstheme="minorHAnsi"/>
          <w:sz w:val="22"/>
          <w:szCs w:val="22"/>
        </w:rPr>
        <w:t>”</w:t>
      </w:r>
      <w:bookmarkEnd w:id="51"/>
      <w:r w:rsidRPr="005A6FB0">
        <w:rPr>
          <w:rFonts w:asciiTheme="minorHAnsi" w:hAnsiTheme="minorHAnsi" w:cstheme="minorHAnsi"/>
          <w:sz w:val="22"/>
          <w:szCs w:val="22"/>
        </w:rPr>
        <w:t xml:space="preserve"> na karcie Informacje ogólne”;</w:t>
      </w:r>
      <w:bookmarkStart w:id="52" w:name="_Hlk37866441"/>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t xml:space="preserve">w przypadku, </w:t>
      </w:r>
      <w:bookmarkStart w:id="53" w:name="_Hlk37939646"/>
      <w:bookmarkStart w:id="54" w:name="_Hlk37866474"/>
      <w:bookmarkEnd w:id="52"/>
      <w:r w:rsidRPr="005A6FB0">
        <w:rPr>
          <w:rFonts w:asciiTheme="minorHAnsi" w:eastAsia="Calibri" w:hAnsiTheme="minorHAnsi" w:cstheme="minorHAnsi"/>
          <w:sz w:val="22"/>
          <w:szCs w:val="22"/>
        </w:rPr>
        <w:t>gdy Wykonawca nie posiada konta na Platformie, należy skorzystać z funkcji ”</w:t>
      </w:r>
      <w:r w:rsidRPr="005A6FB0">
        <w:rPr>
          <w:rFonts w:asciiTheme="minorHAnsi" w:eastAsia="Calibri" w:hAnsiTheme="minorHAnsi" w:cstheme="minorHAnsi"/>
          <w:b/>
          <w:bCs w:val="0"/>
          <w:i/>
          <w:iCs w:val="0"/>
          <w:sz w:val="22"/>
          <w:szCs w:val="22"/>
        </w:rPr>
        <w:t>Zarejestruj</w:t>
      </w:r>
      <w:r w:rsidRPr="005A6FB0">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lastRenderedPageBreak/>
        <w:t xml:space="preserve">oferta </w:t>
      </w:r>
      <w:bookmarkEnd w:id="53"/>
      <w:r w:rsidRPr="005A6FB0">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5A6FB0">
        <w:rPr>
          <w:rFonts w:asciiTheme="minorHAnsi" w:eastAsia="Calibri" w:hAnsiTheme="minorHAnsi" w:cstheme="minorHAnsi"/>
          <w:b/>
          <w:bCs w:val="0"/>
          <w:i/>
          <w:iCs w:val="0"/>
          <w:sz w:val="22"/>
          <w:szCs w:val="22"/>
        </w:rPr>
        <w:t>Załącz plik</w:t>
      </w:r>
      <w:r w:rsidRPr="005A6FB0">
        <w:rPr>
          <w:rFonts w:asciiTheme="minorHAnsi" w:eastAsia="Calibri" w:hAnsiTheme="minorHAnsi" w:cstheme="minorHAnsi"/>
          <w:sz w:val="22"/>
          <w:szCs w:val="22"/>
        </w:rPr>
        <w:t>” i użycie przycisku ”</w:t>
      </w:r>
      <w:r w:rsidRPr="005A6FB0">
        <w:rPr>
          <w:rFonts w:asciiTheme="minorHAnsi" w:eastAsia="Calibri" w:hAnsiTheme="minorHAnsi" w:cstheme="minorHAnsi"/>
          <w:b/>
          <w:bCs w:val="0"/>
          <w:i/>
          <w:iCs w:val="0"/>
          <w:sz w:val="22"/>
          <w:szCs w:val="22"/>
        </w:rPr>
        <w:t>Załącz</w:t>
      </w:r>
      <w:r w:rsidRPr="005A6FB0">
        <w:rPr>
          <w:rFonts w:asciiTheme="minorHAnsi" w:eastAsia="Calibri" w:hAnsiTheme="minorHAnsi" w:cstheme="minorHAnsi"/>
          <w:sz w:val="22"/>
          <w:szCs w:val="22"/>
        </w:rPr>
        <w:t>”;</w:t>
      </w:r>
      <w:bookmarkStart w:id="55" w:name="_Hlk37939678"/>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t xml:space="preserve">jeżeli </w:t>
      </w:r>
      <w:bookmarkEnd w:id="54"/>
      <w:bookmarkEnd w:id="55"/>
      <w:r w:rsidRPr="005A6FB0">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7" w:name="_Hlk37940020"/>
      <w:bookmarkStart w:id="58" w:name="_Hlk37866628"/>
      <w:bookmarkEnd w:id="56"/>
      <w:r w:rsidRPr="005A6FB0">
        <w:rPr>
          <w:rFonts w:asciiTheme="minorHAnsi" w:eastAsia="Calibri" w:hAnsiTheme="minorHAnsi" w:cstheme="minorHAnsi"/>
          <w:bCs/>
          <w:iCs/>
          <w:sz w:val="22"/>
          <w:szCs w:val="22"/>
          <w:lang w:eastAsia="x-none"/>
        </w:rPr>
        <w:t xml:space="preserve">wszelkie </w:t>
      </w:r>
      <w:bookmarkEnd w:id="57"/>
      <w:r w:rsidRPr="005A6FB0">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5A6FB0">
        <w:rPr>
          <w:rFonts w:asciiTheme="minorHAnsi" w:eastAsia="Calibri" w:hAnsiTheme="minorHAnsi" w:cstheme="minorHAnsi"/>
          <w:b/>
          <w:i/>
          <w:sz w:val="22"/>
          <w:szCs w:val="22"/>
          <w:lang w:eastAsia="x-none"/>
        </w:rPr>
        <w:t>Załącz plik</w:t>
      </w:r>
      <w:r w:rsidRPr="005A6FB0">
        <w:rPr>
          <w:rFonts w:asciiTheme="minorHAnsi" w:eastAsia="Calibri" w:hAnsiTheme="minorHAnsi" w:cstheme="minorHAnsi"/>
          <w:bCs/>
          <w:iCs/>
          <w:sz w:val="22"/>
          <w:szCs w:val="22"/>
          <w:lang w:eastAsia="x-none"/>
        </w:rPr>
        <w:t>” i użycie przycisku ”</w:t>
      </w:r>
      <w:r w:rsidRPr="005A6FB0">
        <w:rPr>
          <w:rFonts w:asciiTheme="minorHAnsi" w:eastAsia="Calibri" w:hAnsiTheme="minorHAnsi" w:cstheme="minorHAnsi"/>
          <w:b/>
          <w:i/>
          <w:sz w:val="22"/>
          <w:szCs w:val="22"/>
          <w:lang w:eastAsia="x-none"/>
        </w:rPr>
        <w:t>Załącz</w:t>
      </w:r>
      <w:r w:rsidRPr="005A6FB0">
        <w:rPr>
          <w:rFonts w:asciiTheme="minorHAnsi" w:eastAsia="Calibri" w:hAnsiTheme="minorHAnsi" w:cstheme="minorHAnsi"/>
          <w:bCs/>
          <w:iCs/>
          <w:sz w:val="22"/>
          <w:szCs w:val="22"/>
          <w:lang w:eastAsia="x-none"/>
        </w:rPr>
        <w:t>”;</w:t>
      </w:r>
      <w:bookmarkStart w:id="59" w:name="_Hlk37940112"/>
      <w:bookmarkEnd w:id="58"/>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5A6FB0">
        <w:rPr>
          <w:rFonts w:asciiTheme="minorHAnsi" w:eastAsia="Calibri" w:hAnsiTheme="minorHAnsi" w:cstheme="minorHAnsi"/>
          <w:b/>
          <w:i/>
          <w:sz w:val="22"/>
          <w:szCs w:val="22"/>
          <w:u w:val="single"/>
          <w:lang w:eastAsia="x-none"/>
        </w:rPr>
        <w:t>Złóż ofertę</w:t>
      </w:r>
      <w:r w:rsidRPr="005A6FB0">
        <w:rPr>
          <w:rFonts w:asciiTheme="minorHAnsi" w:eastAsia="Calibri" w:hAnsiTheme="minorHAnsi" w:cstheme="minorHAnsi"/>
          <w:bCs/>
          <w:iCs/>
          <w:sz w:val="22"/>
          <w:szCs w:val="22"/>
          <w:u w:val="single"/>
          <w:lang w:eastAsia="x-none"/>
        </w:rPr>
        <w:t>”</w:t>
      </w:r>
      <w:r w:rsidRPr="005A6FB0">
        <w:rPr>
          <w:rFonts w:asciiTheme="minorHAnsi" w:eastAsia="Calibri" w:hAnsiTheme="minorHAnsi" w:cstheme="minorHAnsi"/>
          <w:bCs/>
          <w:iCs/>
          <w:sz w:val="22"/>
          <w:szCs w:val="22"/>
          <w:lang w:eastAsia="x-none"/>
        </w:rPr>
        <w:t>;</w:t>
      </w:r>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1350D3" w:rsidRPr="005A6FB0" w:rsidRDefault="001350D3" w:rsidP="00C13012">
      <w:pPr>
        <w:pStyle w:val="Nagwek2"/>
        <w:spacing w:line="276" w:lineRule="auto"/>
        <w:rPr>
          <w:rFonts w:asciiTheme="minorHAnsi" w:hAnsiTheme="minorHAnsi" w:cstheme="minorHAnsi"/>
          <w:sz w:val="22"/>
          <w:szCs w:val="22"/>
        </w:rPr>
      </w:pPr>
      <w:bookmarkStart w:id="60" w:name="_Hlk37866756"/>
      <w:r w:rsidRPr="005A6FB0">
        <w:rPr>
          <w:rFonts w:asciiTheme="minorHAnsi" w:hAnsiTheme="minorHAnsi" w:cstheme="minorHAnsi"/>
          <w:sz w:val="22"/>
          <w:szCs w:val="22"/>
        </w:rPr>
        <w:t>Do upływu terminu składania ofert, Wykonawca, za pośrednictwem Platformy, może wycofać złożoną ofertę, używając opcji ”</w:t>
      </w:r>
      <w:r w:rsidRPr="005A6FB0">
        <w:rPr>
          <w:rFonts w:asciiTheme="minorHAnsi" w:hAnsiTheme="minorHAnsi" w:cstheme="minorHAnsi"/>
          <w:b/>
          <w:bCs w:val="0"/>
          <w:i/>
          <w:iCs w:val="0"/>
          <w:sz w:val="22"/>
          <w:szCs w:val="22"/>
        </w:rPr>
        <w:t>Wycofaj ofertę</w:t>
      </w:r>
      <w:r w:rsidRPr="005A6FB0">
        <w:rPr>
          <w:rFonts w:asciiTheme="minorHAnsi" w:hAnsiTheme="minorHAnsi" w:cstheme="minorHAnsi"/>
          <w:sz w:val="22"/>
          <w:szCs w:val="22"/>
        </w:rPr>
        <w:t>” (karta Oferta/Załączniki). Po wycofaniu oferty Wykonawca może usunąć załączone pliki, zaznaczając pozycje do usunięcia i klikając w przycisk ”</w:t>
      </w:r>
      <w:r w:rsidRPr="005A6FB0">
        <w:rPr>
          <w:rFonts w:asciiTheme="minorHAnsi" w:hAnsiTheme="minorHAnsi" w:cstheme="minorHAnsi"/>
          <w:b/>
          <w:bCs w:val="0"/>
          <w:i/>
          <w:iCs w:val="0"/>
          <w:sz w:val="22"/>
          <w:szCs w:val="22"/>
        </w:rPr>
        <w:t>Usuń zaznaczone</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Szczegółowa instrukcja korzystania z Platformy znajduje się na stronie internetowej </w:t>
      </w:r>
      <w:hyperlink r:id="rId8" w:history="1">
        <w:r w:rsidRPr="005A6FB0">
          <w:rPr>
            <w:rFonts w:asciiTheme="minorHAnsi" w:eastAsia="Calibri" w:hAnsiTheme="minorHAnsi" w:cstheme="minorHAnsi"/>
            <w:color w:val="0070C0"/>
            <w:sz w:val="22"/>
            <w:szCs w:val="22"/>
            <w:lang w:eastAsia="en-US"/>
          </w:rPr>
          <w:t>https://e-ProPublico.pl/</w:t>
        </w:r>
      </w:hyperlink>
      <w:r w:rsidRPr="005A6FB0">
        <w:rPr>
          <w:rFonts w:asciiTheme="minorHAnsi" w:hAnsiTheme="minorHAnsi" w:cstheme="minorHAnsi"/>
          <w:sz w:val="22"/>
          <w:szCs w:val="22"/>
        </w:rPr>
        <w:t>, przycisk ”</w:t>
      </w:r>
      <w:r w:rsidRPr="005A6FB0">
        <w:rPr>
          <w:rFonts w:asciiTheme="minorHAnsi" w:hAnsiTheme="minorHAnsi" w:cstheme="minorHAnsi"/>
          <w:b/>
          <w:bCs w:val="0"/>
          <w:i/>
          <w:iCs w:val="0"/>
          <w:sz w:val="22"/>
          <w:szCs w:val="22"/>
        </w:rPr>
        <w:t>Instrukcja Wykonawcy</w:t>
      </w:r>
      <w:r w:rsidRPr="005A6FB0">
        <w:rPr>
          <w:rFonts w:asciiTheme="minorHAnsi" w:hAnsiTheme="minorHAnsi" w:cstheme="minorHAnsi"/>
          <w:sz w:val="22"/>
          <w:szCs w:val="22"/>
        </w:rPr>
        <w:t>”.</w:t>
      </w:r>
    </w:p>
    <w:bookmarkEnd w:id="60"/>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5A6FB0" w:rsidRDefault="001350D3" w:rsidP="00C13012">
      <w:pPr>
        <w:pStyle w:val="Nagwek1"/>
        <w:spacing w:line="276" w:lineRule="auto"/>
        <w:rPr>
          <w:rFonts w:asciiTheme="minorHAnsi" w:hAnsiTheme="minorHAnsi" w:cstheme="minorHAnsi"/>
          <w:sz w:val="22"/>
          <w:szCs w:val="22"/>
        </w:rPr>
      </w:pPr>
      <w:bookmarkStart w:id="61" w:name="_Toc258314253"/>
      <w:r w:rsidRPr="005A6FB0">
        <w:rPr>
          <w:rFonts w:asciiTheme="minorHAnsi" w:hAnsiTheme="minorHAnsi" w:cstheme="minorHAnsi"/>
          <w:sz w:val="22"/>
          <w:szCs w:val="22"/>
        </w:rPr>
        <w:t>Miejsce oraz termin składania i otwarcia ofert</w:t>
      </w:r>
      <w:bookmarkEnd w:id="61"/>
    </w:p>
    <w:p w:rsidR="001350D3" w:rsidRPr="005A6FB0"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bookmarkStart w:id="62" w:name="_Hlk37940485"/>
      <w:bookmarkStart w:id="63" w:name="_Hlk37857777"/>
      <w:r w:rsidRPr="005A6FB0">
        <w:rPr>
          <w:rFonts w:asciiTheme="minorHAnsi" w:hAnsiTheme="minorHAnsi" w:cstheme="minorHAnsi"/>
          <w:sz w:val="22"/>
          <w:szCs w:val="22"/>
        </w:rPr>
        <w:t xml:space="preserve">Ofertę, wraz z załącznikami, należy złożyć za pośrednictwem Platformy w terminie do dnia </w:t>
      </w:r>
      <w:r w:rsidR="0090583A" w:rsidRPr="005A6FB0">
        <w:rPr>
          <w:rFonts w:asciiTheme="minorHAnsi" w:hAnsiTheme="minorHAnsi" w:cstheme="minorHAnsi"/>
          <w:b/>
          <w:sz w:val="22"/>
          <w:szCs w:val="22"/>
        </w:rPr>
        <w:t>2022-06-30</w:t>
      </w:r>
      <w:r w:rsidRPr="005A6FB0">
        <w:rPr>
          <w:rFonts w:asciiTheme="minorHAnsi" w:hAnsiTheme="minorHAnsi" w:cstheme="minorHAnsi"/>
          <w:sz w:val="22"/>
          <w:szCs w:val="22"/>
        </w:rPr>
        <w:t xml:space="preserve"> do godz. </w:t>
      </w:r>
      <w:bookmarkEnd w:id="62"/>
      <w:bookmarkEnd w:id="63"/>
      <w:r w:rsidR="0090583A" w:rsidRPr="005A6FB0">
        <w:rPr>
          <w:rFonts w:asciiTheme="minorHAnsi" w:hAnsiTheme="minorHAnsi" w:cstheme="minorHAnsi"/>
          <w:b/>
          <w:sz w:val="22"/>
          <w:szCs w:val="22"/>
        </w:rPr>
        <w:t>09:30</w:t>
      </w:r>
      <w:r w:rsidRPr="005A6FB0">
        <w:rPr>
          <w:rFonts w:asciiTheme="minorHAnsi" w:hAnsiTheme="minorHAnsi" w:cstheme="minorHAnsi"/>
          <w:sz w:val="22"/>
          <w:szCs w:val="22"/>
        </w:rPr>
        <w:t>.</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64" w:name="_Toc258314254"/>
      <w:r w:rsidRPr="005A6FB0">
        <w:rPr>
          <w:rFonts w:asciiTheme="minorHAnsi" w:hAnsiTheme="minorHAnsi" w:cstheme="minorHAnsi"/>
          <w:sz w:val="22"/>
          <w:szCs w:val="22"/>
          <w:lang w:val="pl-PL"/>
        </w:rPr>
        <w:t>termin otwarcia ofert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 xml:space="preserve">Otwarcie ofert nastąpi w dniu: </w:t>
      </w:r>
      <w:r w:rsidR="0090583A" w:rsidRPr="005A6FB0">
        <w:rPr>
          <w:rFonts w:asciiTheme="minorHAnsi" w:hAnsiTheme="minorHAnsi" w:cstheme="minorHAnsi"/>
          <w:b/>
          <w:sz w:val="22"/>
          <w:szCs w:val="22"/>
        </w:rPr>
        <w:t>2022-06-30</w:t>
      </w:r>
      <w:r w:rsidRPr="005A6FB0">
        <w:rPr>
          <w:rFonts w:asciiTheme="minorHAnsi" w:hAnsiTheme="minorHAnsi" w:cstheme="minorHAnsi"/>
          <w:sz w:val="22"/>
          <w:szCs w:val="22"/>
        </w:rPr>
        <w:t xml:space="preserve"> o godz. </w:t>
      </w:r>
      <w:r w:rsidR="0090583A" w:rsidRPr="005A6FB0">
        <w:rPr>
          <w:rFonts w:asciiTheme="minorHAnsi" w:hAnsiTheme="minorHAnsi" w:cstheme="minorHAnsi"/>
          <w:b/>
          <w:sz w:val="22"/>
          <w:szCs w:val="22"/>
        </w:rPr>
        <w:t>10:00</w:t>
      </w:r>
      <w:r w:rsidRPr="005A6FB0">
        <w:rPr>
          <w:rFonts w:asciiTheme="minorHAnsi" w:hAnsiTheme="minorHAnsi" w:cstheme="minorHAnsi"/>
          <w:sz w:val="22"/>
          <w:szCs w:val="22"/>
        </w:rPr>
        <w:t>, za pośrednictwem Platformy, na karcie ”Oferta/Załączniki”, poprzez ich odszyfrowanie, które jest jednoznaczne z ich upublicznieniem.</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Niezwłocznie po otwarciu ofert, Zamawiający zamieści na stronie internetowej prowadzonego postępowania informacje o:</w:t>
      </w:r>
    </w:p>
    <w:p w:rsidR="001350D3" w:rsidRPr="005A6FB0"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5A6FB0"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cenach lub kosztach zawartych w ofertach.</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Opis sposobu obliczenia ceny</w:t>
      </w:r>
      <w:bookmarkEnd w:id="64"/>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Rozliczenia między Zamawiającym a Wykonawcą prowadzone będą w złotych polskich z dokładnością do dwóch miejsc po przecinku.</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5A6FB0" w:rsidRDefault="001350D3" w:rsidP="00C13012">
      <w:pPr>
        <w:pStyle w:val="Nagwek2"/>
        <w:spacing w:line="276" w:lineRule="auto"/>
        <w:rPr>
          <w:rFonts w:asciiTheme="minorHAnsi" w:hAnsiTheme="minorHAnsi" w:cstheme="minorHAnsi"/>
          <w:sz w:val="22"/>
          <w:szCs w:val="22"/>
        </w:rPr>
      </w:pPr>
      <w:bookmarkStart w:id="65" w:name="_Hlk61113033"/>
      <w:r w:rsidRPr="005A6FB0">
        <w:rPr>
          <w:rFonts w:asciiTheme="minorHAnsi" w:hAnsiTheme="minorHAnsi" w:cstheme="minorHAnsi"/>
          <w:sz w:val="22"/>
          <w:szCs w:val="22"/>
        </w:rPr>
        <w:t>Wykonawca</w:t>
      </w:r>
      <w:bookmarkEnd w:id="65"/>
      <w:r w:rsidRPr="005A6FB0">
        <w:rPr>
          <w:rFonts w:asciiTheme="minorHAnsi" w:hAnsiTheme="minorHAnsi" w:cstheme="minorHAnsi"/>
          <w:sz w:val="22"/>
          <w:szCs w:val="22"/>
        </w:rPr>
        <w:t xml:space="preserve"> składając ofertę zobowiązany jest:</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poinformować Zamawiającego, że wybór jego oferty będzie prowadził do powstania u Zamawiającego obowiązku podatkowego;</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nazwę (rodzaj) towaru lub usługi, których dostawa lub świadczenie będą prowadziły do powstania obowiązku podatkowego;</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wartości towaru lub usługi objętego obowiązkiem podatkowym Zamawiającego, bez kwoty podatku;</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stawkę podatku od towarów i usług, która zgodnie z wiedzą Wykonawcy, będzie miała zastosowanie.</w:t>
      </w:r>
    </w:p>
    <w:p w:rsidR="001350D3" w:rsidRPr="005A6FB0" w:rsidRDefault="001350D3" w:rsidP="00C13012">
      <w:pPr>
        <w:pStyle w:val="Nagwek1"/>
        <w:spacing w:line="276" w:lineRule="auto"/>
        <w:rPr>
          <w:rFonts w:asciiTheme="minorHAnsi" w:hAnsiTheme="minorHAnsi" w:cstheme="minorHAnsi"/>
          <w:sz w:val="22"/>
          <w:szCs w:val="22"/>
        </w:rPr>
      </w:pPr>
      <w:bookmarkStart w:id="66" w:name="_Toc258314255"/>
      <w:r w:rsidRPr="005A6FB0">
        <w:rPr>
          <w:rFonts w:asciiTheme="minorHAnsi" w:hAnsiTheme="minorHAnsi" w:cstheme="minorHAnsi"/>
          <w:sz w:val="22"/>
          <w:szCs w:val="22"/>
        </w:rPr>
        <w:t>Opis kryteriów</w:t>
      </w:r>
      <w:r w:rsidRPr="005A6FB0">
        <w:rPr>
          <w:rFonts w:asciiTheme="minorHAnsi" w:hAnsiTheme="minorHAnsi" w:cstheme="minorHAnsi"/>
          <w:sz w:val="22"/>
          <w:szCs w:val="22"/>
          <w:lang w:val="pl-PL"/>
        </w:rPr>
        <w:t xml:space="preserve"> oceny ofert,</w:t>
      </w:r>
      <w:r w:rsidRPr="005A6FB0">
        <w:rPr>
          <w:rFonts w:asciiTheme="minorHAnsi" w:hAnsiTheme="minorHAnsi" w:cstheme="minorHAnsi"/>
          <w:sz w:val="22"/>
          <w:szCs w:val="22"/>
        </w:rPr>
        <w:t xml:space="preserve"> wraz z podaniem </w:t>
      </w:r>
      <w:r w:rsidRPr="005A6FB0">
        <w:rPr>
          <w:rFonts w:asciiTheme="minorHAnsi" w:hAnsiTheme="minorHAnsi" w:cstheme="minorHAnsi"/>
          <w:sz w:val="22"/>
          <w:szCs w:val="22"/>
          <w:lang w:val="pl-PL"/>
        </w:rPr>
        <w:t>wag</w:t>
      </w:r>
      <w:r w:rsidRPr="005A6FB0">
        <w:rPr>
          <w:rFonts w:asciiTheme="minorHAnsi" w:hAnsiTheme="minorHAnsi" w:cstheme="minorHAnsi"/>
          <w:sz w:val="22"/>
          <w:szCs w:val="22"/>
        </w:rPr>
        <w:t xml:space="preserve"> tych kryteriów i sposobu oceny ofert</w:t>
      </w:r>
      <w:bookmarkEnd w:id="66"/>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5A6FB0" w:rsidTr="0090583A">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Nazwa kryterium - waga [%]</w:t>
            </w:r>
          </w:p>
        </w:tc>
      </w:tr>
      <w:tr w:rsidR="0090583A" w:rsidRPr="005A6FB0" w:rsidTr="0090583A">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731D25" w:rsidRPr="005A6FB0" w:rsidRDefault="00731D25" w:rsidP="00731D25">
            <w:pPr>
              <w:spacing w:before="120" w:after="120" w:line="276" w:lineRule="auto"/>
              <w:jc w:val="center"/>
              <w:outlineLvl w:val="1"/>
              <w:rPr>
                <w:rFonts w:asciiTheme="minorHAnsi" w:hAnsiTheme="minorHAnsi" w:cstheme="minorHAnsi"/>
                <w:bCs/>
                <w:iCs/>
                <w:sz w:val="22"/>
                <w:szCs w:val="22"/>
              </w:rPr>
            </w:pPr>
            <w:r w:rsidRPr="005A6FB0">
              <w:rPr>
                <w:rFonts w:asciiTheme="minorHAnsi" w:hAnsiTheme="minorHAnsi" w:cstheme="minorHAnsi"/>
                <w:bCs/>
                <w:iCs/>
                <w:color w:val="000000"/>
                <w:sz w:val="22"/>
                <w:szCs w:val="22"/>
              </w:rPr>
              <w:t xml:space="preserve">Nr </w:t>
            </w:r>
            <w:r w:rsidR="0090583A" w:rsidRPr="005A6FB0">
              <w:rPr>
                <w:rFonts w:asciiTheme="minorHAnsi" w:hAnsiTheme="minorHAnsi" w:cstheme="minorHAnsi"/>
                <w:bCs/>
                <w:iCs/>
                <w:color w:val="000000"/>
                <w:sz w:val="22"/>
                <w:szCs w:val="22"/>
              </w:rPr>
              <w:t xml:space="preserve">1 </w:t>
            </w:r>
            <w:r w:rsidRPr="005A6FB0">
              <w:rPr>
                <w:rFonts w:asciiTheme="minorHAnsi" w:hAnsiTheme="minorHAnsi" w:cstheme="minorHAnsi"/>
                <w:bCs/>
                <w:iCs/>
                <w:color w:val="000000"/>
                <w:sz w:val="22"/>
                <w:szCs w:val="22"/>
              </w:rPr>
              <w:t>oraz nr 2</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90583A" w:rsidRPr="005A6FB0" w:rsidRDefault="0090583A" w:rsidP="00024327">
            <w:pPr>
              <w:spacing w:before="120" w:after="120" w:line="276" w:lineRule="auto"/>
              <w:jc w:val="both"/>
              <w:outlineLvl w:val="1"/>
              <w:rPr>
                <w:rFonts w:asciiTheme="minorHAnsi" w:hAnsiTheme="minorHAnsi" w:cstheme="minorHAnsi"/>
                <w:b/>
                <w:bCs/>
                <w:iCs/>
                <w:sz w:val="22"/>
                <w:szCs w:val="22"/>
              </w:rPr>
            </w:pPr>
            <w:r w:rsidRPr="005A6FB0">
              <w:rPr>
                <w:rFonts w:asciiTheme="minorHAnsi" w:hAnsiTheme="minorHAnsi" w:cstheme="minorHAnsi"/>
                <w:bCs/>
                <w:iCs/>
                <w:sz w:val="22"/>
                <w:szCs w:val="22"/>
              </w:rPr>
              <w:t xml:space="preserve">1 - </w:t>
            </w:r>
            <w:r w:rsidRPr="005A6FB0">
              <w:rPr>
                <w:rFonts w:asciiTheme="minorHAnsi" w:hAnsiTheme="minorHAnsi" w:cstheme="minorHAnsi"/>
                <w:b/>
                <w:bCs/>
                <w:iCs/>
                <w:sz w:val="22"/>
                <w:szCs w:val="22"/>
              </w:rPr>
              <w:t xml:space="preserve">Cena </w:t>
            </w:r>
            <w:r w:rsidR="00595F67" w:rsidRPr="005A6FB0">
              <w:rPr>
                <w:rFonts w:asciiTheme="minorHAnsi" w:hAnsiTheme="minorHAnsi" w:cstheme="minorHAnsi"/>
                <w:b/>
                <w:bCs/>
                <w:iCs/>
                <w:sz w:val="22"/>
                <w:szCs w:val="22"/>
              </w:rPr>
              <w:t>–</w:t>
            </w:r>
            <w:r w:rsidRPr="005A6FB0">
              <w:rPr>
                <w:rFonts w:asciiTheme="minorHAnsi" w:hAnsiTheme="minorHAnsi" w:cstheme="minorHAnsi"/>
                <w:b/>
                <w:bCs/>
                <w:iCs/>
                <w:sz w:val="22"/>
                <w:szCs w:val="22"/>
              </w:rPr>
              <w:t xml:space="preserve"> 60</w:t>
            </w:r>
            <w:r w:rsidR="00595F67" w:rsidRPr="005A6FB0">
              <w:rPr>
                <w:rFonts w:asciiTheme="minorHAnsi" w:hAnsiTheme="minorHAnsi" w:cstheme="minorHAnsi"/>
                <w:b/>
                <w:bCs/>
                <w:iCs/>
                <w:sz w:val="22"/>
                <w:szCs w:val="22"/>
              </w:rPr>
              <w:t xml:space="preserve"> %</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r w:rsidRPr="005A6FB0">
              <w:rPr>
                <w:rFonts w:asciiTheme="minorHAnsi" w:hAnsiTheme="minorHAnsi" w:cstheme="minorHAnsi"/>
                <w:bCs/>
                <w:iCs/>
                <w:sz w:val="22"/>
                <w:szCs w:val="22"/>
              </w:rPr>
              <w:t xml:space="preserve">2 - </w:t>
            </w:r>
            <w:r w:rsidRPr="005A6FB0">
              <w:rPr>
                <w:rFonts w:asciiTheme="minorHAnsi" w:hAnsiTheme="minorHAnsi" w:cstheme="minorHAnsi"/>
                <w:b/>
                <w:bCs/>
                <w:iCs/>
                <w:sz w:val="22"/>
                <w:szCs w:val="22"/>
              </w:rPr>
              <w:t>Termin dostawy  - 40</w:t>
            </w:r>
            <w:r w:rsidR="00595F67" w:rsidRPr="005A6FB0">
              <w:rPr>
                <w:rFonts w:asciiTheme="minorHAnsi" w:hAnsiTheme="minorHAnsi" w:cstheme="minorHAnsi"/>
                <w:b/>
                <w:bCs/>
                <w:iCs/>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5A6FB0" w:rsidTr="0090583A">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Wzór</w:t>
            </w:r>
          </w:p>
        </w:tc>
      </w:tr>
      <w:tr w:rsidR="0090583A" w:rsidRPr="005A6FB0" w:rsidTr="0090583A">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595F67" w:rsidRPr="005A6FB0" w:rsidRDefault="00595F67" w:rsidP="00595F67">
            <w:pPr>
              <w:spacing w:before="120" w:after="120" w:line="276" w:lineRule="auto"/>
              <w:jc w:val="center"/>
              <w:outlineLvl w:val="1"/>
              <w:rPr>
                <w:rFonts w:ascii="Calibri" w:hAnsi="Calibri" w:cs="Calibri"/>
                <w:bCs/>
                <w:iCs/>
                <w:sz w:val="22"/>
                <w:szCs w:val="22"/>
              </w:rPr>
            </w:pPr>
            <w:r w:rsidRPr="005A6FB0">
              <w:rPr>
                <w:rFonts w:ascii="Calibri" w:hAnsi="Calibri" w:cs="Calibri"/>
                <w:bCs/>
                <w:iCs/>
                <w:color w:val="000000"/>
                <w:sz w:val="22"/>
                <w:szCs w:val="22"/>
              </w:rPr>
              <w:t>Nr 1 oraz nr 2</w:t>
            </w:r>
          </w:p>
          <w:p w:rsidR="00731D25" w:rsidRPr="005A6FB0" w:rsidRDefault="00731D25" w:rsidP="00024327">
            <w:pPr>
              <w:spacing w:before="120" w:after="120" w:line="276" w:lineRule="auto"/>
              <w:jc w:val="both"/>
              <w:outlineLvl w:val="1"/>
              <w:rPr>
                <w:rFonts w:asciiTheme="minorHAnsi" w:hAnsiTheme="minorHAnsi" w:cstheme="minorHAnsi"/>
                <w:bCs/>
                <w:i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1 - Cena</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Liczba punktów = ( Cmin/Cof ) * 100 * waga</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gdzie: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 Cmin - najniższa cena spośród wszystkich ofert</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 Cof -  cena podana w ofercie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p>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 xml:space="preserve">2 - Termin dostawy </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Liczba punktów = Ozn war2</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Ozn war2 wg indywidualnej oceny każdego członka Komisji w skali od 0 do 40.</w:t>
            </w:r>
          </w:p>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 xml:space="preserve"> gdzie: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
                <w:bCs/>
                <w:iCs/>
                <w:color w:val="000000"/>
                <w:sz w:val="22"/>
                <w:szCs w:val="22"/>
              </w:rPr>
              <w:t>40 pkt.</w:t>
            </w:r>
            <w:r w:rsidRPr="005A6FB0">
              <w:rPr>
                <w:rFonts w:asciiTheme="minorHAnsi" w:hAnsiTheme="minorHAnsi" w:cstheme="minorHAnsi"/>
                <w:bCs/>
                <w:iCs/>
                <w:color w:val="000000"/>
                <w:sz w:val="22"/>
                <w:szCs w:val="22"/>
              </w:rPr>
              <w:t xml:space="preserve"> - za dostawę maksymalnie </w:t>
            </w:r>
            <w:r w:rsidRPr="005A6FB0">
              <w:rPr>
                <w:rFonts w:asciiTheme="minorHAnsi" w:hAnsiTheme="minorHAnsi" w:cstheme="minorHAnsi"/>
                <w:b/>
                <w:bCs/>
                <w:iCs/>
                <w:color w:val="000000"/>
                <w:sz w:val="22"/>
                <w:szCs w:val="22"/>
              </w:rPr>
              <w:t>do 24h;</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
                <w:bCs/>
                <w:iCs/>
                <w:color w:val="000000"/>
                <w:sz w:val="22"/>
                <w:szCs w:val="22"/>
              </w:rPr>
              <w:t>0 pkt.</w:t>
            </w:r>
            <w:r w:rsidRPr="005A6FB0">
              <w:rPr>
                <w:rFonts w:asciiTheme="minorHAnsi" w:hAnsiTheme="minorHAnsi" w:cstheme="minorHAnsi"/>
                <w:bCs/>
                <w:iCs/>
                <w:color w:val="000000"/>
                <w:sz w:val="22"/>
                <w:szCs w:val="22"/>
              </w:rPr>
              <w:t xml:space="preserve"> - za dostawę </w:t>
            </w:r>
            <w:r w:rsidRPr="005A6FB0">
              <w:rPr>
                <w:rFonts w:asciiTheme="minorHAnsi" w:hAnsiTheme="minorHAnsi" w:cstheme="minorHAnsi"/>
                <w:b/>
                <w:bCs/>
                <w:iCs/>
                <w:color w:val="000000"/>
                <w:sz w:val="22"/>
                <w:szCs w:val="22"/>
              </w:rPr>
              <w:t>powyżej 24h - do 48h,</w:t>
            </w:r>
            <w:r w:rsidRPr="005A6FB0">
              <w:rPr>
                <w:rFonts w:asciiTheme="minorHAnsi" w:hAnsiTheme="minorHAnsi" w:cstheme="minorHAnsi"/>
                <w:bCs/>
                <w:iCs/>
                <w:color w:val="000000"/>
                <w:sz w:val="22"/>
                <w:szCs w:val="22"/>
              </w:rPr>
              <w:t xml:space="preserve"> </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r w:rsidRPr="005A6FB0">
              <w:rPr>
                <w:rFonts w:asciiTheme="minorHAnsi" w:hAnsiTheme="minorHAnsi" w:cstheme="minorHAnsi"/>
                <w:bCs/>
                <w:iCs/>
                <w:color w:val="000000"/>
                <w:sz w:val="22"/>
                <w:szCs w:val="22"/>
              </w:rPr>
              <w:t>Oferty z podanym terminem dostawy powyżej 48 h podlegają odrzuceniu.</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cy poprawi w ofercie:</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oczywiste omyłki pisarskie,</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oczywiste omyłki rachunkowe, z uwzgl</w:t>
      </w:r>
      <w:r w:rsidRPr="005A6FB0">
        <w:rPr>
          <w:rFonts w:asciiTheme="minorHAnsi" w:eastAsia="TimesNewRoman" w:hAnsiTheme="minorHAnsi" w:cstheme="minorHAnsi"/>
          <w:sz w:val="22"/>
          <w:szCs w:val="22"/>
        </w:rPr>
        <w:t>ę</w:t>
      </w:r>
      <w:r w:rsidRPr="005A6FB0">
        <w:rPr>
          <w:rFonts w:asciiTheme="minorHAnsi" w:hAnsiTheme="minorHAnsi" w:cstheme="minorHAnsi"/>
          <w:sz w:val="22"/>
          <w:szCs w:val="22"/>
        </w:rPr>
        <w:t>dnieniem konsekwencji rachunkowych dokonanych poprawek,</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niezwłocznie zawiadamiaj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 o tym Wykonawc</w:t>
      </w:r>
      <w:r w:rsidRPr="005A6FB0">
        <w:rPr>
          <w:rFonts w:asciiTheme="minorHAnsi" w:eastAsia="TimesNewRoman" w:hAnsiTheme="minorHAnsi" w:cstheme="minorHAnsi"/>
          <w:sz w:val="22"/>
          <w:szCs w:val="22"/>
        </w:rPr>
        <w:t>ę</w:t>
      </w:r>
      <w:r w:rsidRPr="005A6FB0">
        <w:rPr>
          <w:rFonts w:asciiTheme="minorHAnsi" w:hAnsiTheme="minorHAnsi" w:cstheme="minorHAnsi"/>
          <w:sz w:val="22"/>
          <w:szCs w:val="22"/>
        </w:rPr>
        <w:t>, którego oferta została poprawiona.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Obowiązek wykazania, że oferta nie zawiera rażąco niskiej ceny spoczywa na Wykonawcy.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5A6FB0" w:rsidRDefault="001350D3" w:rsidP="00C13012">
      <w:pPr>
        <w:pStyle w:val="Nagwek1"/>
        <w:spacing w:line="276" w:lineRule="auto"/>
        <w:rPr>
          <w:rFonts w:asciiTheme="minorHAnsi" w:hAnsiTheme="minorHAnsi" w:cstheme="minorHAnsi"/>
          <w:sz w:val="22"/>
          <w:szCs w:val="22"/>
        </w:rPr>
      </w:pPr>
      <w:bookmarkStart w:id="67" w:name="_Toc258314256"/>
      <w:r w:rsidRPr="005A6FB0">
        <w:rPr>
          <w:rFonts w:asciiTheme="minorHAnsi" w:hAnsiTheme="minorHAnsi" w:cstheme="minorHAnsi"/>
          <w:sz w:val="22"/>
          <w:szCs w:val="22"/>
        </w:rPr>
        <w:t>UDZIELENIE ZAMÓWIENIA</w:t>
      </w:r>
      <w:bookmarkEnd w:id="67"/>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5A6FB0" w:rsidRDefault="001350D3" w:rsidP="00C13012">
      <w:pPr>
        <w:pStyle w:val="Nagwek2"/>
        <w:spacing w:line="276" w:lineRule="auto"/>
        <w:rPr>
          <w:rFonts w:asciiTheme="minorHAnsi" w:hAnsiTheme="minorHAnsi" w:cstheme="minorHAnsi"/>
          <w:b/>
          <w:sz w:val="22"/>
          <w:szCs w:val="22"/>
        </w:rPr>
      </w:pPr>
      <w:r w:rsidRPr="005A6FB0">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90583A" w:rsidRPr="005A6FB0">
        <w:rPr>
          <w:rFonts w:asciiTheme="minorHAnsi" w:hAnsiTheme="minorHAnsi" w:cstheme="minorHAnsi"/>
          <w:color w:val="0000FF"/>
          <w:sz w:val="22"/>
          <w:szCs w:val="22"/>
          <w:u w:val="single"/>
        </w:rPr>
        <w:t>www.falkiewicza.pl</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5A6FB0" w:rsidRDefault="001350D3" w:rsidP="00C13012">
      <w:pPr>
        <w:pStyle w:val="Nagwek1"/>
        <w:spacing w:line="276" w:lineRule="auto"/>
        <w:rPr>
          <w:rFonts w:asciiTheme="minorHAnsi" w:hAnsiTheme="minorHAnsi" w:cstheme="minorHAnsi"/>
          <w:sz w:val="22"/>
          <w:szCs w:val="22"/>
        </w:rPr>
      </w:pPr>
      <w:bookmarkStart w:id="68" w:name="_Toc258314257"/>
      <w:r w:rsidRPr="005A6FB0">
        <w:rPr>
          <w:rFonts w:asciiTheme="minorHAnsi" w:hAnsiTheme="minorHAnsi" w:cstheme="minorHAnsi"/>
          <w:sz w:val="22"/>
          <w:szCs w:val="22"/>
        </w:rPr>
        <w:t>Informacje o formalno</w:t>
      </w:r>
      <w:r w:rsidRPr="005A6FB0">
        <w:rPr>
          <w:rFonts w:asciiTheme="minorHAnsi" w:eastAsia="TimesNewRoman" w:hAnsiTheme="minorHAnsi" w:cstheme="minorHAnsi"/>
          <w:sz w:val="22"/>
          <w:szCs w:val="22"/>
        </w:rPr>
        <w:t>ś</w:t>
      </w:r>
      <w:r w:rsidRPr="005A6FB0">
        <w:rPr>
          <w:rFonts w:asciiTheme="minorHAnsi" w:hAnsiTheme="minorHAnsi" w:cstheme="minorHAnsi"/>
          <w:sz w:val="22"/>
          <w:szCs w:val="22"/>
        </w:rPr>
        <w:t>ciach, jakie</w:t>
      </w:r>
      <w:r w:rsidRPr="005A6FB0">
        <w:rPr>
          <w:rFonts w:asciiTheme="minorHAnsi" w:hAnsiTheme="minorHAnsi" w:cstheme="minorHAnsi"/>
          <w:sz w:val="22"/>
          <w:szCs w:val="22"/>
          <w:lang w:val="pl-PL"/>
        </w:rPr>
        <w:t xml:space="preserve"> muszą zostać dopełnione </w:t>
      </w:r>
      <w:r w:rsidRPr="005A6FB0">
        <w:rPr>
          <w:rFonts w:asciiTheme="minorHAnsi" w:hAnsiTheme="minorHAnsi" w:cstheme="minorHAnsi"/>
          <w:sz w:val="22"/>
          <w:szCs w:val="22"/>
        </w:rPr>
        <w:t>po wyborze oferty w celu zawarcia umowy w sprawie zamówienia publicznego</w:t>
      </w:r>
      <w:bookmarkEnd w:id="68"/>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zawrze umowę w sprawie zamówienia publicznego, w terminie i na zasadach określonych w art. 308 ust. 2 i 3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poinformuje Wykonawcę, któremu zostanie udzielone zamówienie, o miejscu i terminie zawarcia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w:t>
      </w:r>
      <w:r w:rsidRPr="005A6FB0">
        <w:rPr>
          <w:rFonts w:asciiTheme="minorHAnsi" w:hAnsiTheme="minorHAnsi" w:cstheme="minorHAnsi"/>
          <w:sz w:val="22"/>
          <w:szCs w:val="22"/>
        </w:rPr>
        <w:lastRenderedPageBreak/>
        <w:t>stronie Wykonawcy i będzie upoważniony do zatrzymania wadium na podstawie art. 98 ust. 6 pkt 3 ustawy Pzp.</w:t>
      </w:r>
    </w:p>
    <w:p w:rsidR="001350D3" w:rsidRPr="005A6FB0" w:rsidRDefault="001350D3" w:rsidP="00C13012">
      <w:pPr>
        <w:pStyle w:val="Nagwek1"/>
        <w:spacing w:line="276" w:lineRule="auto"/>
        <w:rPr>
          <w:rFonts w:asciiTheme="minorHAnsi" w:hAnsiTheme="minorHAnsi" w:cstheme="minorHAnsi"/>
          <w:sz w:val="22"/>
          <w:szCs w:val="22"/>
        </w:rPr>
      </w:pPr>
      <w:bookmarkStart w:id="69" w:name="_Toc258314258"/>
      <w:r w:rsidRPr="005A6FB0">
        <w:rPr>
          <w:rFonts w:asciiTheme="minorHAnsi" w:hAnsiTheme="minorHAnsi" w:cstheme="minorHAnsi"/>
          <w:sz w:val="22"/>
          <w:szCs w:val="22"/>
        </w:rPr>
        <w:t>Wymagania dotycz</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ce zabezpieczenia nale</w:t>
      </w:r>
      <w:r w:rsidRPr="005A6FB0">
        <w:rPr>
          <w:rFonts w:asciiTheme="minorHAnsi" w:eastAsia="TimesNewRoman" w:hAnsiTheme="minorHAnsi" w:cstheme="minorHAnsi"/>
          <w:sz w:val="22"/>
          <w:szCs w:val="22"/>
        </w:rPr>
        <w:t>ż</w:t>
      </w:r>
      <w:r w:rsidRPr="005A6FB0">
        <w:rPr>
          <w:rFonts w:asciiTheme="minorHAnsi" w:hAnsiTheme="minorHAnsi" w:cstheme="minorHAnsi"/>
          <w:sz w:val="22"/>
          <w:szCs w:val="22"/>
        </w:rPr>
        <w:t>ytego wykonania umowy</w:t>
      </w:r>
      <w:bookmarkEnd w:id="69"/>
    </w:p>
    <w:p w:rsidR="001350D3" w:rsidRPr="005A6FB0" w:rsidRDefault="0090583A"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danym postępowaniu wniesienie zabezpieczenie należytego wykonania umowy nie jest wymagane.</w:t>
      </w:r>
    </w:p>
    <w:p w:rsidR="001350D3" w:rsidRPr="005A6FB0" w:rsidRDefault="001350D3" w:rsidP="00C13012">
      <w:pPr>
        <w:pStyle w:val="Nagwek1"/>
        <w:spacing w:line="276" w:lineRule="auto"/>
        <w:rPr>
          <w:rFonts w:asciiTheme="minorHAnsi" w:hAnsiTheme="minorHAnsi" w:cstheme="minorHAnsi"/>
          <w:sz w:val="22"/>
          <w:szCs w:val="22"/>
        </w:rPr>
      </w:pPr>
      <w:bookmarkStart w:id="70" w:name="_Toc258314259"/>
      <w:r w:rsidRPr="005A6FB0">
        <w:rPr>
          <w:rFonts w:asciiTheme="minorHAnsi" w:hAnsiTheme="minorHAnsi" w:cstheme="minorHAnsi"/>
          <w:sz w:val="22"/>
          <w:szCs w:val="22"/>
          <w:lang w:val="pl-PL"/>
        </w:rPr>
        <w:t xml:space="preserve">projektowane postanowienia </w:t>
      </w:r>
      <w:r w:rsidRPr="005A6FB0">
        <w:rPr>
          <w:rFonts w:asciiTheme="minorHAnsi" w:hAnsiTheme="minorHAnsi" w:cstheme="minorHAnsi"/>
          <w:sz w:val="22"/>
          <w:szCs w:val="22"/>
        </w:rPr>
        <w:t xml:space="preserve">umowy w sprawie zamówienia publicznego, </w:t>
      </w:r>
      <w:r w:rsidRPr="005A6FB0">
        <w:rPr>
          <w:rFonts w:asciiTheme="minorHAnsi" w:hAnsiTheme="minorHAnsi" w:cstheme="minorHAnsi"/>
          <w:sz w:val="22"/>
          <w:szCs w:val="22"/>
          <w:lang w:val="pl-PL"/>
        </w:rPr>
        <w:t xml:space="preserve">które zostaną wprowadzone do umowy w </w:t>
      </w:r>
      <w:r w:rsidRPr="005A6FB0">
        <w:rPr>
          <w:rFonts w:asciiTheme="minorHAnsi" w:hAnsiTheme="minorHAnsi" w:cstheme="minorHAnsi"/>
          <w:sz w:val="22"/>
          <w:szCs w:val="22"/>
        </w:rPr>
        <w:t>sprawie zamówienia publicznego</w:t>
      </w:r>
      <w:bookmarkEnd w:id="70"/>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Wzór umowy stanowi załącznik do niniejszej SWZ. </w:t>
      </w:r>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5A6FB0" w:rsidRDefault="001350D3" w:rsidP="00C13012">
      <w:pPr>
        <w:pStyle w:val="Nagwek1"/>
        <w:spacing w:line="276" w:lineRule="auto"/>
        <w:rPr>
          <w:rFonts w:asciiTheme="minorHAnsi" w:hAnsiTheme="minorHAnsi" w:cstheme="minorHAnsi"/>
          <w:sz w:val="22"/>
          <w:szCs w:val="22"/>
        </w:rPr>
      </w:pPr>
      <w:bookmarkStart w:id="71" w:name="_Toc258314260"/>
      <w:r w:rsidRPr="005A6FB0">
        <w:rPr>
          <w:rFonts w:asciiTheme="minorHAnsi" w:hAnsiTheme="minorHAnsi" w:cstheme="minorHAnsi"/>
          <w:sz w:val="22"/>
          <w:szCs w:val="22"/>
        </w:rPr>
        <w:t xml:space="preserve">Pouczenie o </w:t>
      </w:r>
      <w:r w:rsidRPr="005A6FB0">
        <w:rPr>
          <w:rFonts w:asciiTheme="minorHAnsi" w:eastAsia="TimesNewRoman" w:hAnsiTheme="minorHAnsi" w:cstheme="minorHAnsi"/>
          <w:sz w:val="22"/>
          <w:szCs w:val="22"/>
        </w:rPr>
        <w:t>ś</w:t>
      </w:r>
      <w:r w:rsidRPr="005A6FB0">
        <w:rPr>
          <w:rFonts w:asciiTheme="minorHAnsi" w:hAnsiTheme="minorHAnsi" w:cstheme="minorHAnsi"/>
          <w:sz w:val="22"/>
          <w:szCs w:val="22"/>
        </w:rPr>
        <w:t>rodkach ochrony prawnej przysługuj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cych Wykonawcy</w:t>
      </w:r>
      <w:bookmarkEnd w:id="71"/>
    </w:p>
    <w:p w:rsidR="001350D3" w:rsidRPr="005A6FB0"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r w:rsidRPr="005A6FB0">
        <w:rPr>
          <w:rFonts w:asciiTheme="minorHAnsi" w:hAnsiTheme="minorHAnsi" w:cstheme="minorHAnsi"/>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Aukcja elektroniczna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nie przewiduje przeprowadzenia aukcji elektronicznej, o której mowa w art. 308 ust. 1 ustawy Pzp.</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lang w:val="pl-PL"/>
        </w:rPr>
        <w:t>Ochrona danych osobowych</w:t>
      </w:r>
    </w:p>
    <w:p w:rsidR="001350D3" w:rsidRPr="005A6FB0" w:rsidRDefault="001350D3" w:rsidP="00C13012">
      <w:pPr>
        <w:pStyle w:val="Nagwek2"/>
        <w:spacing w:line="276" w:lineRule="auto"/>
        <w:rPr>
          <w:rFonts w:asciiTheme="minorHAnsi" w:hAnsiTheme="minorHAnsi" w:cstheme="minorHAnsi"/>
          <w:sz w:val="22"/>
          <w:szCs w:val="22"/>
        </w:rPr>
      </w:pPr>
      <w:bookmarkStart w:id="72" w:name="_Hlk515367328"/>
      <w:r w:rsidRPr="005A6FB0">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informuje, że:</w:t>
      </w:r>
    </w:p>
    <w:p w:rsidR="0090583A" w:rsidRPr="005A6FB0" w:rsidRDefault="001350D3" w:rsidP="00C13012">
      <w:pPr>
        <w:pStyle w:val="Nagwek2"/>
        <w:numPr>
          <w:ilvl w:val="0"/>
          <w:numId w:val="22"/>
        </w:numPr>
        <w:tabs>
          <w:tab w:val="left" w:pos="708"/>
        </w:tabs>
        <w:spacing w:after="0" w:line="276" w:lineRule="auto"/>
        <w:rPr>
          <w:rFonts w:asciiTheme="minorHAnsi" w:hAnsiTheme="minorHAnsi" w:cstheme="minorHAnsi"/>
          <w:b/>
          <w:bCs w:val="0"/>
          <w:iCs w:val="0"/>
          <w:sz w:val="22"/>
          <w:szCs w:val="22"/>
        </w:rPr>
      </w:pPr>
      <w:r w:rsidRPr="005A6FB0">
        <w:rPr>
          <w:rFonts w:asciiTheme="minorHAnsi" w:hAnsiTheme="minorHAnsi" w:cstheme="minorHAnsi"/>
          <w:sz w:val="22"/>
          <w:szCs w:val="22"/>
        </w:rPr>
        <w:t xml:space="preserve">administratorem </w:t>
      </w:r>
      <w:r w:rsidRPr="005A6FB0">
        <w:rPr>
          <w:rFonts w:asciiTheme="minorHAnsi" w:hAnsiTheme="minorHAnsi" w:cstheme="minorHAnsi"/>
          <w:bCs w:val="0"/>
          <w:iCs w:val="0"/>
          <w:sz w:val="22"/>
          <w:szCs w:val="22"/>
        </w:rPr>
        <w:t xml:space="preserve">danych osobowych Wykonawcy jest </w:t>
      </w:r>
      <w:r w:rsidR="0090583A" w:rsidRPr="005A6FB0">
        <w:rPr>
          <w:rFonts w:asciiTheme="minorHAnsi" w:hAnsiTheme="minorHAnsi" w:cstheme="minorHAnsi"/>
          <w:b/>
          <w:bCs w:val="0"/>
          <w:iCs w:val="0"/>
          <w:sz w:val="22"/>
          <w:szCs w:val="22"/>
        </w:rPr>
        <w:t>Szpital Specjalistyczny</w:t>
      </w:r>
    </w:p>
    <w:p w:rsidR="001350D3" w:rsidRPr="005A6FB0" w:rsidRDefault="0090583A"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b/>
          <w:bCs w:val="0"/>
          <w:iCs w:val="0"/>
          <w:sz w:val="22"/>
          <w:szCs w:val="22"/>
        </w:rPr>
        <w:t>im. A. Falkiewicza we Wrocławiu</w:t>
      </w:r>
      <w:r w:rsidR="001350D3" w:rsidRPr="005A6FB0">
        <w:rPr>
          <w:rFonts w:asciiTheme="minorHAnsi" w:eastAsia="Calibri" w:hAnsiTheme="minorHAnsi" w:cstheme="minorHAnsi"/>
          <w:bCs w:val="0"/>
          <w:iCs w:val="0"/>
          <w:sz w:val="22"/>
          <w:szCs w:val="22"/>
          <w:lang w:eastAsia="en-US"/>
        </w:rPr>
        <w:t xml:space="preserve">, </w:t>
      </w:r>
      <w:r w:rsidRPr="005A6FB0">
        <w:rPr>
          <w:rFonts w:asciiTheme="minorHAnsi" w:eastAsia="Calibri" w:hAnsiTheme="minorHAnsi" w:cstheme="minorHAnsi"/>
          <w:bCs w:val="0"/>
          <w:iCs w:val="0"/>
          <w:sz w:val="22"/>
          <w:szCs w:val="22"/>
          <w:lang w:eastAsia="en-US"/>
        </w:rPr>
        <w:t>Warszawska</w:t>
      </w:r>
      <w:r w:rsidR="001350D3" w:rsidRPr="005A6FB0">
        <w:rPr>
          <w:rFonts w:asciiTheme="minorHAnsi" w:hAnsiTheme="minorHAnsi" w:cstheme="minorHAnsi"/>
          <w:bCs w:val="0"/>
          <w:iCs w:val="0"/>
          <w:sz w:val="22"/>
          <w:szCs w:val="22"/>
        </w:rPr>
        <w:t xml:space="preserve"> </w:t>
      </w:r>
      <w:r w:rsidRPr="005A6FB0">
        <w:rPr>
          <w:rFonts w:asciiTheme="minorHAnsi" w:hAnsiTheme="minorHAnsi" w:cstheme="minorHAnsi"/>
          <w:bCs w:val="0"/>
          <w:iCs w:val="0"/>
          <w:sz w:val="22"/>
          <w:szCs w:val="22"/>
        </w:rPr>
        <w:t>2</w:t>
      </w:r>
      <w:r w:rsidR="001350D3" w:rsidRPr="005A6FB0">
        <w:rPr>
          <w:rFonts w:asciiTheme="minorHAnsi" w:hAnsiTheme="minorHAnsi" w:cstheme="minorHAnsi"/>
          <w:bCs w:val="0"/>
          <w:iCs w:val="0"/>
          <w:sz w:val="22"/>
          <w:szCs w:val="22"/>
        </w:rPr>
        <w:t xml:space="preserve"> , </w:t>
      </w:r>
      <w:r w:rsidRPr="005A6FB0">
        <w:rPr>
          <w:rFonts w:asciiTheme="minorHAnsi" w:hAnsiTheme="minorHAnsi" w:cstheme="minorHAnsi"/>
          <w:bCs w:val="0"/>
          <w:iCs w:val="0"/>
          <w:sz w:val="22"/>
          <w:szCs w:val="22"/>
        </w:rPr>
        <w:t>52-114</w:t>
      </w:r>
      <w:r w:rsidR="001350D3" w:rsidRPr="005A6FB0">
        <w:rPr>
          <w:rFonts w:asciiTheme="minorHAnsi" w:hAnsiTheme="minorHAnsi" w:cstheme="minorHAnsi"/>
          <w:bCs w:val="0"/>
          <w:iCs w:val="0"/>
          <w:sz w:val="22"/>
          <w:szCs w:val="22"/>
        </w:rPr>
        <w:t xml:space="preserve"> </w:t>
      </w:r>
      <w:r w:rsidRPr="005A6FB0">
        <w:rPr>
          <w:rFonts w:asciiTheme="minorHAnsi" w:hAnsiTheme="minorHAnsi" w:cstheme="minorHAnsi"/>
          <w:bCs w:val="0"/>
          <w:iCs w:val="0"/>
          <w:sz w:val="22"/>
          <w:szCs w:val="22"/>
        </w:rPr>
        <w:t>Wrocław</w:t>
      </w:r>
      <w:r w:rsidR="001350D3" w:rsidRPr="005A6FB0">
        <w:rPr>
          <w:rFonts w:asciiTheme="minorHAnsi" w:hAnsiTheme="minorHAnsi" w:cstheme="minorHAnsi"/>
          <w:sz w:val="22"/>
          <w:szCs w:val="22"/>
        </w:rPr>
        <w:t>.</w:t>
      </w:r>
    </w:p>
    <w:p w:rsidR="001350D3" w:rsidRPr="005A6FB0" w:rsidRDefault="001350D3" w:rsidP="00C13012">
      <w:pPr>
        <w:pStyle w:val="Nagwek2"/>
        <w:numPr>
          <w:ilvl w:val="0"/>
          <w:numId w:val="0"/>
        </w:numPr>
        <w:tabs>
          <w:tab w:val="left" w:pos="708"/>
        </w:tabs>
        <w:spacing w:line="276" w:lineRule="auto"/>
        <w:ind w:left="1040"/>
        <w:rPr>
          <w:rFonts w:asciiTheme="minorHAnsi" w:hAnsiTheme="minorHAnsi" w:cstheme="minorHAnsi"/>
          <w:sz w:val="22"/>
          <w:szCs w:val="22"/>
          <w:lang w:val="pt-BR"/>
        </w:rPr>
      </w:pPr>
      <w:r w:rsidRPr="005A6FB0">
        <w:rPr>
          <w:rFonts w:asciiTheme="minorHAnsi" w:hAnsiTheme="minorHAnsi" w:cstheme="minorHAnsi"/>
          <w:sz w:val="22"/>
          <w:szCs w:val="22"/>
          <w:lang w:val="pt-BR"/>
        </w:rPr>
        <w:t xml:space="preserve">Tel.: </w:t>
      </w:r>
      <w:r w:rsidR="0090583A" w:rsidRPr="005A6FB0">
        <w:rPr>
          <w:rFonts w:asciiTheme="minorHAnsi" w:hAnsiTheme="minorHAnsi" w:cstheme="minorHAnsi"/>
          <w:sz w:val="22"/>
          <w:szCs w:val="22"/>
          <w:lang w:val="pt-BR"/>
        </w:rPr>
        <w:t>71</w:t>
      </w:r>
      <w:r w:rsidRPr="005A6FB0">
        <w:rPr>
          <w:rFonts w:asciiTheme="minorHAnsi" w:hAnsiTheme="minorHAnsi" w:cstheme="minorHAnsi"/>
          <w:sz w:val="22"/>
          <w:szCs w:val="22"/>
          <w:lang w:val="pt-BR"/>
        </w:rPr>
        <w:t xml:space="preserve"> </w:t>
      </w:r>
      <w:r w:rsidR="0090583A" w:rsidRPr="005A6FB0">
        <w:rPr>
          <w:rFonts w:asciiTheme="minorHAnsi" w:hAnsiTheme="minorHAnsi" w:cstheme="minorHAnsi"/>
          <w:sz w:val="22"/>
          <w:szCs w:val="22"/>
          <w:lang w:val="pt-BR"/>
        </w:rPr>
        <w:t>34 74 100</w:t>
      </w:r>
      <w:r w:rsidRPr="005A6FB0">
        <w:rPr>
          <w:rFonts w:asciiTheme="minorHAnsi" w:hAnsiTheme="minorHAnsi" w:cstheme="minorHAnsi"/>
          <w:sz w:val="22"/>
          <w:szCs w:val="22"/>
          <w:lang w:val="pt-BR"/>
        </w:rPr>
        <w:t xml:space="preserve">, </w:t>
      </w:r>
      <w:r w:rsidRPr="005A6FB0">
        <w:rPr>
          <w:rFonts w:asciiTheme="minorHAnsi" w:eastAsia="Calibri" w:hAnsiTheme="minorHAnsi" w:cstheme="minorHAnsi"/>
          <w:bCs w:val="0"/>
          <w:iCs w:val="0"/>
          <w:sz w:val="22"/>
          <w:szCs w:val="22"/>
          <w:lang w:val="pt-BR" w:eastAsia="en-US"/>
        </w:rPr>
        <w:t xml:space="preserve">e-mail: </w:t>
      </w:r>
      <w:r w:rsidR="0090583A" w:rsidRPr="005A6FB0">
        <w:rPr>
          <w:rFonts w:asciiTheme="minorHAnsi" w:eastAsia="Calibri" w:hAnsiTheme="minorHAnsi" w:cstheme="minorHAnsi"/>
          <w:bCs w:val="0"/>
          <w:iCs w:val="0"/>
          <w:sz w:val="22"/>
          <w:szCs w:val="22"/>
          <w:lang w:val="pt-BR" w:eastAsia="en-US"/>
        </w:rPr>
        <w:t>przetargi@falkiewicza.pl</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w:t>
      </w:r>
      <w:r w:rsidRPr="005A6FB0">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90583A" w:rsidRPr="005A6FB0">
        <w:rPr>
          <w:rFonts w:asciiTheme="minorHAnsi" w:hAnsiTheme="minorHAnsi" w:cstheme="minorHAnsi"/>
          <w:bCs w:val="0"/>
          <w:iCs w:val="0"/>
          <w:sz w:val="22"/>
          <w:szCs w:val="22"/>
        </w:rPr>
        <w:t>Ewa Drzewosz</w:t>
      </w:r>
      <w:r w:rsidRPr="005A6FB0">
        <w:rPr>
          <w:rFonts w:asciiTheme="minorHAnsi" w:eastAsia="Calibri" w:hAnsiTheme="minorHAnsi" w:cstheme="minorHAnsi"/>
          <w:sz w:val="22"/>
          <w:szCs w:val="22"/>
          <w:lang w:eastAsia="en-US"/>
        </w:rPr>
        <w:t xml:space="preserve">, </w:t>
      </w:r>
      <w:r w:rsidRPr="005A6FB0">
        <w:rPr>
          <w:rFonts w:asciiTheme="minorHAnsi" w:hAnsiTheme="minorHAnsi" w:cstheme="minorHAnsi"/>
          <w:bCs w:val="0"/>
          <w:iCs w:val="0"/>
          <w:sz w:val="22"/>
          <w:szCs w:val="22"/>
        </w:rPr>
        <w:t xml:space="preserve">za pośrednictwem telefonu </w:t>
      </w:r>
      <w:r w:rsidR="0090583A" w:rsidRPr="005A6FB0">
        <w:rPr>
          <w:rFonts w:asciiTheme="minorHAnsi" w:hAnsiTheme="minorHAnsi" w:cstheme="minorHAnsi"/>
          <w:bCs w:val="0"/>
          <w:iCs w:val="0"/>
          <w:sz w:val="22"/>
          <w:szCs w:val="22"/>
        </w:rPr>
        <w:t>(71) 37-74-255</w:t>
      </w:r>
      <w:r w:rsidRPr="005A6FB0">
        <w:rPr>
          <w:rFonts w:asciiTheme="minorHAnsi" w:hAnsiTheme="minorHAnsi" w:cstheme="minorHAnsi"/>
          <w:sz w:val="22"/>
          <w:szCs w:val="22"/>
        </w:rPr>
        <w:t xml:space="preserve"> lub</w:t>
      </w:r>
      <w:r w:rsidRPr="005A6FB0">
        <w:rPr>
          <w:rFonts w:asciiTheme="minorHAnsi" w:hAnsiTheme="minorHAnsi" w:cstheme="minorHAnsi"/>
          <w:bCs w:val="0"/>
          <w:iCs w:val="0"/>
          <w:sz w:val="22"/>
          <w:szCs w:val="22"/>
        </w:rPr>
        <w:t xml:space="preserve"> adresu e-mail: </w:t>
      </w:r>
      <w:r w:rsidR="0090583A" w:rsidRPr="005A6FB0">
        <w:rPr>
          <w:rFonts w:asciiTheme="minorHAnsi" w:hAnsiTheme="minorHAnsi" w:cstheme="minorHAnsi"/>
          <w:bCs w:val="0"/>
          <w:iCs w:val="0"/>
          <w:sz w:val="22"/>
          <w:szCs w:val="22"/>
        </w:rPr>
        <w:t>iod.falkiewicza@idsl.pl</w:t>
      </w:r>
      <w:r w:rsidRPr="005A6FB0">
        <w:rPr>
          <w:rFonts w:asciiTheme="minorHAnsi" w:hAnsiTheme="minorHAnsi" w:cstheme="minorHAnsi"/>
          <w:sz w:val="22"/>
          <w:szCs w:val="22"/>
        </w:rPr>
        <w:t>;</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dane </w:t>
      </w:r>
      <w:r w:rsidRPr="005A6FB0">
        <w:rPr>
          <w:rFonts w:asciiTheme="minorHAnsi" w:hAnsiTheme="minorHAnsi" w:cstheme="minorHAnsi"/>
          <w:bCs w:val="0"/>
          <w:iCs w:val="0"/>
          <w:sz w:val="22"/>
          <w:szCs w:val="22"/>
        </w:rPr>
        <w:t xml:space="preserve">osobowe Wykonawcy będą przetwarzane w celu przeprowadzenia postępowania o udzielenie zamówienia publicznego pn. </w:t>
      </w:r>
      <w:r w:rsidR="0090583A" w:rsidRPr="005A6FB0">
        <w:rPr>
          <w:rFonts w:asciiTheme="minorHAnsi" w:hAnsiTheme="minorHAnsi" w:cstheme="minorHAnsi"/>
          <w:b/>
          <w:bCs w:val="0"/>
          <w:iCs w:val="0"/>
          <w:sz w:val="22"/>
          <w:szCs w:val="22"/>
        </w:rPr>
        <w:t xml:space="preserve">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w:t>
      </w:r>
      <w:r w:rsidR="0090583A" w:rsidRPr="005A6FB0">
        <w:rPr>
          <w:rFonts w:asciiTheme="minorHAnsi" w:hAnsiTheme="minorHAnsi" w:cstheme="minorHAnsi"/>
          <w:b/>
          <w:bCs w:val="0"/>
          <w:iCs w:val="0"/>
          <w:sz w:val="22"/>
          <w:szCs w:val="22"/>
        </w:rPr>
        <w:lastRenderedPageBreak/>
        <w:t>zadania).</w:t>
      </w:r>
      <w:r w:rsidRPr="005A6FB0">
        <w:rPr>
          <w:rFonts w:asciiTheme="minorHAnsi" w:hAnsiTheme="minorHAnsi" w:cstheme="minorHAnsi"/>
          <w:sz w:val="22"/>
          <w:szCs w:val="22"/>
        </w:rPr>
        <w:t xml:space="preserve"> – znak sprawy: </w:t>
      </w:r>
      <w:r w:rsidR="0090583A" w:rsidRPr="005A6FB0">
        <w:rPr>
          <w:rFonts w:asciiTheme="minorHAnsi" w:hAnsiTheme="minorHAnsi" w:cstheme="minorHAnsi"/>
          <w:b/>
          <w:sz w:val="22"/>
          <w:szCs w:val="22"/>
        </w:rPr>
        <w:t>ZP/TP- 12/2022</w:t>
      </w:r>
      <w:r w:rsidRPr="005A6FB0">
        <w:rPr>
          <w:rFonts w:asciiTheme="minorHAnsi" w:hAnsiTheme="minorHAnsi" w:cstheme="minorHAnsi"/>
          <w:sz w:val="22"/>
          <w:szCs w:val="22"/>
        </w:rPr>
        <w:t xml:space="preserve"> oraz w celu archiwizacji dokumentacji dotyczącej tego postępowania;</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odbiorcami przekazanych przez Wykonawcę danych osobowych będą osoby lub podmioty, którym zostanie udostępniona dokumentacja postępowania w oparciu o art. 18 oraz art. 74 ust. 1 ustawy Pzp;</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5A6FB0">
        <w:rPr>
          <w:rFonts w:asciiTheme="minorHAnsi" w:hAnsiTheme="minorHAnsi" w:cstheme="minorHAnsi"/>
          <w:sz w:val="22"/>
          <w:szCs w:val="22"/>
        </w:rPr>
        <w:t>:</w:t>
      </w:r>
    </w:p>
    <w:p w:rsidR="001350D3" w:rsidRPr="005A6FB0"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5A6FB0"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informuje, że;</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t>
      </w:r>
      <w:r w:rsidRPr="005A6FB0">
        <w:rPr>
          <w:rFonts w:asciiTheme="minorHAnsi" w:hAnsiTheme="minorHAnsi" w:cstheme="minorHAnsi"/>
          <w:sz w:val="22"/>
          <w:szCs w:val="22"/>
        </w:rPr>
        <w:lastRenderedPageBreak/>
        <w:t>występującej z żądaniem wskazania dodatkowych informacji, mających na celu sprecyzowanie nazwy lub daty zakończonego postępowania o udzielenie zamówienia;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8972BD" w:rsidRPr="005A6FB0" w:rsidRDefault="00846E36" w:rsidP="008972BD">
      <w:pPr>
        <w:spacing w:before="60" w:after="120"/>
        <w:jc w:val="both"/>
        <w:rPr>
          <w:rFonts w:ascii="Calibri" w:hAnsi="Calibri" w:cs="Calibri"/>
          <w:sz w:val="22"/>
          <w:szCs w:val="22"/>
        </w:rPr>
      </w:pPr>
      <w:r>
        <w:rPr>
          <w:rFonts w:ascii="Calibri" w:hAnsi="Calibri" w:cs="Calibri"/>
          <w:b/>
          <w:sz w:val="22"/>
          <w:szCs w:val="22"/>
        </w:rPr>
        <w:t>Załączniki do S</w:t>
      </w:r>
      <w:r w:rsidR="008972BD" w:rsidRPr="005A6FB0">
        <w:rPr>
          <w:rFonts w:ascii="Calibri" w:hAnsi="Calibri" w:cs="Calibri"/>
          <w:b/>
          <w:sz w:val="22"/>
          <w:szCs w:val="22"/>
        </w:rPr>
        <w:t>WZ</w:t>
      </w:r>
      <w:r w:rsidR="008972BD" w:rsidRPr="005A6FB0">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b/>
                <w:sz w:val="22"/>
                <w:szCs w:val="22"/>
              </w:rPr>
              <w:t>Nazwa załącznika</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Oświadczenie o niepodleganiu wykluczeniu oraz spełnianiu warunków udziału</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Oświadczenie wykonawcy o przynależności albo braku przynależności do tej samej grupy kapitałowej.</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ofertowy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Umowa _wzór</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 xml:space="preserve">Wykaz dostaw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6a.</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asortymentowo – cenowy : dla zadania nr 1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6b.</w:t>
            </w:r>
          </w:p>
        </w:tc>
        <w:tc>
          <w:tcPr>
            <w:tcW w:w="8636" w:type="dxa"/>
            <w:tcBorders>
              <w:top w:val="single" w:sz="4" w:space="0" w:color="auto"/>
              <w:left w:val="single" w:sz="4" w:space="0" w:color="auto"/>
              <w:bottom w:val="single" w:sz="4" w:space="0" w:color="auto"/>
              <w:right w:val="single" w:sz="4" w:space="0" w:color="auto"/>
            </w:tcBorders>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asortymentowo – cenowy : dla zadania nr </w:t>
            </w:r>
            <w:r w:rsidR="00126EB5" w:rsidRPr="005A6FB0">
              <w:rPr>
                <w:rFonts w:ascii="Calibri" w:hAnsi="Calibri" w:cs="Calibri"/>
                <w:sz w:val="22"/>
                <w:szCs w:val="22"/>
              </w:rPr>
              <w:t>2</w:t>
            </w:r>
          </w:p>
        </w:tc>
      </w:tr>
    </w:tbl>
    <w:p w:rsidR="00EB7871" w:rsidRPr="005A6FB0" w:rsidRDefault="00EB7871" w:rsidP="00C13012">
      <w:pPr>
        <w:spacing w:line="276" w:lineRule="auto"/>
        <w:rPr>
          <w:rFonts w:asciiTheme="minorHAnsi" w:hAnsiTheme="minorHAnsi" w:cstheme="minorHAnsi"/>
          <w:sz w:val="22"/>
          <w:szCs w:val="22"/>
        </w:rPr>
      </w:pPr>
    </w:p>
    <w:sectPr w:rsidR="00EB7871" w:rsidRPr="005A6FB0">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AC" w:rsidRDefault="009575AC">
      <w:r>
        <w:separator/>
      </w:r>
    </w:p>
  </w:endnote>
  <w:endnote w:type="continuationSeparator" w:id="0">
    <w:p w:rsidR="009575AC" w:rsidRDefault="0095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06CD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8D5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21209">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21209">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AC" w:rsidRDefault="009575AC">
      <w:r>
        <w:separator/>
      </w:r>
    </w:p>
  </w:footnote>
  <w:footnote w:type="continuationSeparator" w:id="0">
    <w:p w:rsidR="009575AC" w:rsidRDefault="0095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0B182D">
      <w:rPr>
        <w:sz w:val="18"/>
        <w:szCs w:val="18"/>
      </w:rPr>
      <w:t>WZ</w:t>
    </w:r>
  </w:p>
  <w:p w:rsidR="00D35830" w:rsidRDefault="0090583A">
    <w:pPr>
      <w:pStyle w:val="Nagwek"/>
      <w:jc w:val="center"/>
      <w:rPr>
        <w:sz w:val="18"/>
        <w:szCs w:val="18"/>
      </w:rPr>
    </w:pPr>
    <w:r>
      <w:rPr>
        <w:sz w:val="18"/>
        <w:szCs w:val="18"/>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D35830" w:rsidRDefault="00F06CD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377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C5A3408"/>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09EE808"/>
    <w:lvl w:ilvl="0" w:tplc="29BA4B94">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E0"/>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684F"/>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6EB5"/>
    <w:rsid w:val="00127036"/>
    <w:rsid w:val="0013434C"/>
    <w:rsid w:val="001350D3"/>
    <w:rsid w:val="00141A13"/>
    <w:rsid w:val="00150032"/>
    <w:rsid w:val="001542F3"/>
    <w:rsid w:val="0016033C"/>
    <w:rsid w:val="001644FA"/>
    <w:rsid w:val="00164E1E"/>
    <w:rsid w:val="0018209D"/>
    <w:rsid w:val="0018407C"/>
    <w:rsid w:val="00184624"/>
    <w:rsid w:val="00191475"/>
    <w:rsid w:val="0019225F"/>
    <w:rsid w:val="00194EF2"/>
    <w:rsid w:val="001A621C"/>
    <w:rsid w:val="001A733C"/>
    <w:rsid w:val="001B3F5E"/>
    <w:rsid w:val="001B6A19"/>
    <w:rsid w:val="001C30E8"/>
    <w:rsid w:val="001C49A9"/>
    <w:rsid w:val="001C5986"/>
    <w:rsid w:val="001D0ACD"/>
    <w:rsid w:val="001E4CE2"/>
    <w:rsid w:val="001E66C0"/>
    <w:rsid w:val="001F1355"/>
    <w:rsid w:val="001F1894"/>
    <w:rsid w:val="002007BD"/>
    <w:rsid w:val="00201D7C"/>
    <w:rsid w:val="002239C2"/>
    <w:rsid w:val="00223EF2"/>
    <w:rsid w:val="00226999"/>
    <w:rsid w:val="00232610"/>
    <w:rsid w:val="00232EF6"/>
    <w:rsid w:val="0023697B"/>
    <w:rsid w:val="00243FB4"/>
    <w:rsid w:val="002457DC"/>
    <w:rsid w:val="0024673F"/>
    <w:rsid w:val="00250E3F"/>
    <w:rsid w:val="00254CB0"/>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B07FB"/>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2F62"/>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5420D"/>
    <w:rsid w:val="00562E86"/>
    <w:rsid w:val="005631F3"/>
    <w:rsid w:val="00571EFD"/>
    <w:rsid w:val="005741F3"/>
    <w:rsid w:val="005828F4"/>
    <w:rsid w:val="00595F67"/>
    <w:rsid w:val="005A032F"/>
    <w:rsid w:val="005A6FB0"/>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5179"/>
    <w:rsid w:val="00656498"/>
    <w:rsid w:val="0066198A"/>
    <w:rsid w:val="0066381A"/>
    <w:rsid w:val="00666C20"/>
    <w:rsid w:val="006672A6"/>
    <w:rsid w:val="006737D4"/>
    <w:rsid w:val="006810A7"/>
    <w:rsid w:val="00681AF7"/>
    <w:rsid w:val="00682B04"/>
    <w:rsid w:val="00687163"/>
    <w:rsid w:val="00691E11"/>
    <w:rsid w:val="00697769"/>
    <w:rsid w:val="006B281B"/>
    <w:rsid w:val="006B345E"/>
    <w:rsid w:val="006C1585"/>
    <w:rsid w:val="006C1F3A"/>
    <w:rsid w:val="006C3687"/>
    <w:rsid w:val="006C4006"/>
    <w:rsid w:val="006E2CC4"/>
    <w:rsid w:val="006E6333"/>
    <w:rsid w:val="006F4911"/>
    <w:rsid w:val="006F5BCD"/>
    <w:rsid w:val="006F77F8"/>
    <w:rsid w:val="00703F5F"/>
    <w:rsid w:val="00705BE6"/>
    <w:rsid w:val="0070620B"/>
    <w:rsid w:val="00706A45"/>
    <w:rsid w:val="0071220B"/>
    <w:rsid w:val="00713E16"/>
    <w:rsid w:val="00717726"/>
    <w:rsid w:val="00722A08"/>
    <w:rsid w:val="00730E7F"/>
    <w:rsid w:val="00731D25"/>
    <w:rsid w:val="00732B5E"/>
    <w:rsid w:val="00734784"/>
    <w:rsid w:val="00740B94"/>
    <w:rsid w:val="00740EFA"/>
    <w:rsid w:val="00741CCD"/>
    <w:rsid w:val="00757FE2"/>
    <w:rsid w:val="00760959"/>
    <w:rsid w:val="00770037"/>
    <w:rsid w:val="007704F0"/>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E36"/>
    <w:rsid w:val="008471A0"/>
    <w:rsid w:val="00855B32"/>
    <w:rsid w:val="00862609"/>
    <w:rsid w:val="008634CF"/>
    <w:rsid w:val="00872FB2"/>
    <w:rsid w:val="00874101"/>
    <w:rsid w:val="00882E8D"/>
    <w:rsid w:val="00883670"/>
    <w:rsid w:val="00892EAD"/>
    <w:rsid w:val="00895AC8"/>
    <w:rsid w:val="008972BD"/>
    <w:rsid w:val="008A3895"/>
    <w:rsid w:val="008B13A8"/>
    <w:rsid w:val="008B60B4"/>
    <w:rsid w:val="008C47F9"/>
    <w:rsid w:val="008C6435"/>
    <w:rsid w:val="008D22DE"/>
    <w:rsid w:val="008D48A7"/>
    <w:rsid w:val="008D6C97"/>
    <w:rsid w:val="008E2C1B"/>
    <w:rsid w:val="008E38E4"/>
    <w:rsid w:val="008E3C1A"/>
    <w:rsid w:val="008F14B7"/>
    <w:rsid w:val="008F1B65"/>
    <w:rsid w:val="008F317B"/>
    <w:rsid w:val="008F4628"/>
    <w:rsid w:val="008F6989"/>
    <w:rsid w:val="008F7292"/>
    <w:rsid w:val="00903BB2"/>
    <w:rsid w:val="0090583A"/>
    <w:rsid w:val="00905905"/>
    <w:rsid w:val="0090602E"/>
    <w:rsid w:val="00910126"/>
    <w:rsid w:val="00916F61"/>
    <w:rsid w:val="00925F62"/>
    <w:rsid w:val="0093445C"/>
    <w:rsid w:val="0094461F"/>
    <w:rsid w:val="00945B58"/>
    <w:rsid w:val="00946509"/>
    <w:rsid w:val="00950CB2"/>
    <w:rsid w:val="009526DC"/>
    <w:rsid w:val="009554B6"/>
    <w:rsid w:val="009575AC"/>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418"/>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D6007"/>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92987"/>
    <w:rsid w:val="00BA1AB5"/>
    <w:rsid w:val="00BB295E"/>
    <w:rsid w:val="00BC04D7"/>
    <w:rsid w:val="00BC2FA9"/>
    <w:rsid w:val="00BC308F"/>
    <w:rsid w:val="00BC7918"/>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9210C"/>
    <w:rsid w:val="00CA3D6E"/>
    <w:rsid w:val="00CB56D1"/>
    <w:rsid w:val="00CB6608"/>
    <w:rsid w:val="00CB6DE1"/>
    <w:rsid w:val="00CC4ADC"/>
    <w:rsid w:val="00CC66E0"/>
    <w:rsid w:val="00CD1C53"/>
    <w:rsid w:val="00CD2A67"/>
    <w:rsid w:val="00CD424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7585F"/>
    <w:rsid w:val="00D93DC9"/>
    <w:rsid w:val="00D94CD8"/>
    <w:rsid w:val="00D95619"/>
    <w:rsid w:val="00D976C4"/>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27923"/>
    <w:rsid w:val="00E30EB9"/>
    <w:rsid w:val="00E3713C"/>
    <w:rsid w:val="00E40611"/>
    <w:rsid w:val="00E528CA"/>
    <w:rsid w:val="00E547CA"/>
    <w:rsid w:val="00E65F99"/>
    <w:rsid w:val="00E7448C"/>
    <w:rsid w:val="00E74891"/>
    <w:rsid w:val="00E761B8"/>
    <w:rsid w:val="00E85EB9"/>
    <w:rsid w:val="00E8672E"/>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EF59B4"/>
    <w:rsid w:val="00F01987"/>
    <w:rsid w:val="00F06CD3"/>
    <w:rsid w:val="00F131CB"/>
    <w:rsid w:val="00F13967"/>
    <w:rsid w:val="00F21209"/>
    <w:rsid w:val="00F234AD"/>
    <w:rsid w:val="00F23594"/>
    <w:rsid w:val="00F241C5"/>
    <w:rsid w:val="00F278EE"/>
    <w:rsid w:val="00F525A3"/>
    <w:rsid w:val="00F65ACD"/>
    <w:rsid w:val="00F671B3"/>
    <w:rsid w:val="00F7086B"/>
    <w:rsid w:val="00F83D72"/>
    <w:rsid w:val="00FB5143"/>
    <w:rsid w:val="00FB5E45"/>
    <w:rsid w:val="00FC0873"/>
    <w:rsid w:val="00FD0B5A"/>
    <w:rsid w:val="00FD114B"/>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8B230"/>
  <w15:docId w15:val="{F4F6759E-A0C0-4E50-8CD7-4B4B8028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39142252">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50A6-E8FF-452C-92CE-70FF7C13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23</Pages>
  <Words>7419</Words>
  <Characters>44520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51836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Tomasz Sułkowski</dc:creator>
  <cp:lastModifiedBy>Tomasz Sułkowski</cp:lastModifiedBy>
  <cp:revision>10</cp:revision>
  <cp:lastPrinted>2022-06-22T11:34:00Z</cp:lastPrinted>
  <dcterms:created xsi:type="dcterms:W3CDTF">2022-06-27T10:32:00Z</dcterms:created>
  <dcterms:modified xsi:type="dcterms:W3CDTF">2022-06-28T12:28:00Z</dcterms:modified>
</cp:coreProperties>
</file>